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5" w:rsidRDefault="00492077" w:rsidP="004628B2">
      <w:pPr>
        <w:jc w:val="center"/>
        <w:rPr>
          <w:b/>
          <w:bCs/>
          <w:sz w:val="28"/>
          <w:szCs w:val="28"/>
        </w:rPr>
      </w:pPr>
      <w:r w:rsidRPr="00492077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1.5pt">
            <v:imagedata r:id="rId5" o:title="о порядке обучения по индивидуальному учплану 001"/>
          </v:shape>
        </w:pict>
      </w:r>
    </w:p>
    <w:p w:rsidR="00492077" w:rsidRDefault="00492077" w:rsidP="004628B2">
      <w:pPr>
        <w:jc w:val="center"/>
        <w:rPr>
          <w:b/>
          <w:bCs/>
          <w:sz w:val="28"/>
          <w:szCs w:val="28"/>
        </w:rPr>
      </w:pPr>
    </w:p>
    <w:p w:rsidR="00A1413A" w:rsidRPr="00EB7895" w:rsidRDefault="00A1413A" w:rsidP="004628B2">
      <w:pPr>
        <w:numPr>
          <w:ilvl w:val="0"/>
          <w:numId w:val="11"/>
        </w:numPr>
        <w:tabs>
          <w:tab w:val="left" w:pos="2020"/>
        </w:tabs>
        <w:rPr>
          <w:b/>
          <w:bCs/>
          <w:i/>
          <w:sz w:val="28"/>
          <w:szCs w:val="28"/>
        </w:rPr>
      </w:pPr>
      <w:r w:rsidRPr="00EB7895">
        <w:rPr>
          <w:b/>
          <w:bCs/>
          <w:i/>
          <w:sz w:val="28"/>
          <w:szCs w:val="28"/>
        </w:rPr>
        <w:lastRenderedPageBreak/>
        <w:t xml:space="preserve">Организация </w:t>
      </w:r>
      <w:proofErr w:type="gramStart"/>
      <w:r w:rsidRPr="00EB7895">
        <w:rPr>
          <w:b/>
          <w:bCs/>
          <w:i/>
          <w:sz w:val="28"/>
          <w:szCs w:val="28"/>
        </w:rPr>
        <w:t>обучения</w:t>
      </w:r>
      <w:proofErr w:type="gramEnd"/>
      <w:r w:rsidRPr="00EB7895">
        <w:rPr>
          <w:b/>
          <w:bCs/>
          <w:i/>
          <w:sz w:val="28"/>
          <w:szCs w:val="28"/>
        </w:rPr>
        <w:t xml:space="preserve"> по индивидуальному учебному плану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2.1. Индивидуальный учебный план, за исключением индивидуального учебного плана, предусматривающего ускоренное обучение, может быть предоставлен любому </w:t>
      </w:r>
      <w:r>
        <w:rPr>
          <w:sz w:val="28"/>
          <w:szCs w:val="28"/>
        </w:rPr>
        <w:t>обучающемуся</w:t>
      </w:r>
      <w:r w:rsidRPr="00C52BF8">
        <w:rPr>
          <w:sz w:val="28"/>
          <w:szCs w:val="28"/>
        </w:rPr>
        <w:t xml:space="preserve"> школы независимо от класса обучения.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2.2. Организация </w:t>
      </w:r>
      <w:proofErr w:type="gramStart"/>
      <w:r w:rsidRPr="00C52BF8">
        <w:rPr>
          <w:sz w:val="28"/>
          <w:szCs w:val="28"/>
        </w:rPr>
        <w:t>обучения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осуществляется по заявлению совершеннолетнего </w:t>
      </w:r>
      <w:r>
        <w:rPr>
          <w:sz w:val="28"/>
          <w:szCs w:val="28"/>
        </w:rPr>
        <w:t>обучающегося</w:t>
      </w:r>
      <w:r w:rsidRPr="00C52BF8">
        <w:rPr>
          <w:sz w:val="28"/>
          <w:szCs w:val="28"/>
        </w:rPr>
        <w:t xml:space="preserve"> или родителя (законного представителя) несовершеннолетнего</w:t>
      </w:r>
      <w:r>
        <w:rPr>
          <w:sz w:val="28"/>
          <w:szCs w:val="28"/>
        </w:rPr>
        <w:t xml:space="preserve"> обучающегося</w:t>
      </w:r>
      <w:r w:rsidRPr="00C52BF8">
        <w:rPr>
          <w:sz w:val="28"/>
          <w:szCs w:val="28"/>
        </w:rPr>
        <w:t>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2.3. Организация </w:t>
      </w:r>
      <w:proofErr w:type="gramStart"/>
      <w:r w:rsidRPr="00C52BF8">
        <w:rPr>
          <w:sz w:val="28"/>
          <w:szCs w:val="28"/>
        </w:rPr>
        <w:t>обучения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для </w:t>
      </w:r>
      <w:r>
        <w:rPr>
          <w:sz w:val="28"/>
          <w:szCs w:val="28"/>
        </w:rPr>
        <w:t>обучающихся</w:t>
      </w:r>
      <w:r w:rsidRPr="00C52BF8">
        <w:rPr>
          <w:sz w:val="28"/>
          <w:szCs w:val="28"/>
        </w:rPr>
        <w:t xml:space="preserve">, не ликвидировавших в установленные сроки академической задолженности, осуществляется по усмотрению родителей (законных представителей) </w:t>
      </w:r>
      <w:r>
        <w:rPr>
          <w:sz w:val="28"/>
          <w:szCs w:val="28"/>
        </w:rPr>
        <w:t xml:space="preserve">обучающихся </w:t>
      </w:r>
      <w:r w:rsidRPr="00C52BF8">
        <w:rPr>
          <w:sz w:val="28"/>
          <w:szCs w:val="28"/>
        </w:rPr>
        <w:t>на основании заявления.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2.4. В заявлении указываются пожелания </w:t>
      </w:r>
      <w:r>
        <w:rPr>
          <w:sz w:val="28"/>
          <w:szCs w:val="28"/>
        </w:rPr>
        <w:t>обучающегося</w:t>
      </w:r>
      <w:r w:rsidRPr="00C52BF8">
        <w:rPr>
          <w:sz w:val="28"/>
          <w:szCs w:val="28"/>
        </w:rPr>
        <w:t xml:space="preserve"> или родителя (законного представителя) несовершеннолетнего учащегося по индивидуализации содержания основной образовательной программы – включение в индивидуальный учебный план</w:t>
      </w:r>
      <w:r>
        <w:rPr>
          <w:sz w:val="28"/>
          <w:szCs w:val="28"/>
        </w:rPr>
        <w:t xml:space="preserve"> </w:t>
      </w:r>
      <w:r w:rsidRPr="00C52BF8">
        <w:rPr>
          <w:sz w:val="28"/>
          <w:szCs w:val="28"/>
        </w:rPr>
        <w:t xml:space="preserve">дополнительных учебных предметов, курсов, углубленное изучение отдельных дисциплин, ускоренное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основной образовательной программе и др.</w:t>
      </w:r>
    </w:p>
    <w:p w:rsidR="00A1413A" w:rsidRPr="00C52BF8" w:rsidRDefault="00A1413A" w:rsidP="004628B2">
      <w:pPr>
        <w:numPr>
          <w:ilvl w:val="0"/>
          <w:numId w:val="3"/>
        </w:numPr>
        <w:tabs>
          <w:tab w:val="left" w:pos="1440"/>
        </w:tabs>
        <w:ind w:firstLine="710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заявлению могут быть приложены </w:t>
      </w:r>
      <w:proofErr w:type="spellStart"/>
      <w:r w:rsidRPr="00C52BF8">
        <w:rPr>
          <w:sz w:val="28"/>
          <w:szCs w:val="28"/>
        </w:rPr>
        <w:t>психолого-медико-педагогические</w:t>
      </w:r>
      <w:proofErr w:type="spellEnd"/>
      <w:r w:rsidRPr="00C52BF8">
        <w:rPr>
          <w:sz w:val="28"/>
          <w:szCs w:val="28"/>
        </w:rPr>
        <w:t xml:space="preserve"> рекомендации по организации обучения ребенка.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2.5. Заявления о переводе на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принимаются в течение текущего учебного года до 15 мая включительно.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2.6. Перевод на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осуществляется приказом директора.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2.7.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начинается с начала учебного года. </w:t>
      </w:r>
      <w:proofErr w:type="gramStart"/>
      <w:r w:rsidRPr="00C52BF8">
        <w:rPr>
          <w:sz w:val="28"/>
          <w:szCs w:val="28"/>
        </w:rPr>
        <w:t>В случаях перевода на обучение по индивидуальному учебному плану в связи с необходимостью</w:t>
      </w:r>
      <w:proofErr w:type="gramEnd"/>
      <w:r w:rsidRPr="00C52BF8">
        <w:rPr>
          <w:sz w:val="28"/>
          <w:szCs w:val="28"/>
        </w:rPr>
        <w:t xml:space="preserve"> ликвидации академической задолженности, а также для ускоренного обучения срок начала обучения по индивидуальному учебному плану устанавливается в приказе, указанном в пункте 2.6 порядка.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2.8.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ведется по расписанию занятий.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работе, утверждает директор.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2.9.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2.10.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2.11. </w:t>
      </w:r>
      <w:proofErr w:type="gramStart"/>
      <w:r w:rsidRPr="00C52BF8">
        <w:rPr>
          <w:sz w:val="28"/>
          <w:szCs w:val="28"/>
        </w:rPr>
        <w:t>Обучение</w:t>
      </w:r>
      <w:proofErr w:type="gramEnd"/>
      <w:r w:rsidRPr="00C52BF8">
        <w:rPr>
          <w:sz w:val="28"/>
          <w:szCs w:val="28"/>
        </w:rPr>
        <w:t xml:space="preserve"> по индивидуальному учебному плану на уровнях начального и основного общего образования сопровождается поддержкой </w:t>
      </w:r>
      <w:proofErr w:type="spellStart"/>
      <w:r w:rsidRPr="00C52BF8">
        <w:rPr>
          <w:sz w:val="28"/>
          <w:szCs w:val="28"/>
        </w:rPr>
        <w:t>тьютора</w:t>
      </w:r>
      <w:proofErr w:type="spellEnd"/>
      <w:r w:rsidRPr="00C52BF8">
        <w:rPr>
          <w:sz w:val="28"/>
          <w:szCs w:val="28"/>
        </w:rPr>
        <w:t>, отдельно закрепленного учителя, на уровне среднего общего образования – классного руководителя.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Педагогический работник назначается на сопровождение индивидуального учебного плана приказом директора.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lastRenderedPageBreak/>
        <w:t>2.12. Учащиеся по индивидуальному учебному плану обладают всеми академическими правами, предусмотренными законодательством.</w:t>
      </w:r>
    </w:p>
    <w:p w:rsidR="00A1413A" w:rsidRPr="00EB7895" w:rsidRDefault="0002067E" w:rsidP="0002067E">
      <w:pPr>
        <w:tabs>
          <w:tab w:val="left" w:pos="284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3. </w:t>
      </w:r>
      <w:r w:rsidR="00A1413A" w:rsidRPr="00EB7895">
        <w:rPr>
          <w:b/>
          <w:bCs/>
          <w:i/>
          <w:sz w:val="28"/>
          <w:szCs w:val="28"/>
        </w:rPr>
        <w:t>Индивидуальный учебный план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3.1. Индивидуальный учебный план разрабатывается в соответствии со спецификой</w:t>
      </w:r>
      <w:r>
        <w:rPr>
          <w:sz w:val="28"/>
          <w:szCs w:val="28"/>
        </w:rPr>
        <w:t xml:space="preserve"> и </w:t>
      </w:r>
      <w:r w:rsidRPr="00C52BF8">
        <w:rPr>
          <w:sz w:val="28"/>
          <w:szCs w:val="28"/>
        </w:rPr>
        <w:t xml:space="preserve">возможностями школы с учетом </w:t>
      </w:r>
      <w:proofErr w:type="spellStart"/>
      <w:r w:rsidRPr="00C52BF8">
        <w:rPr>
          <w:sz w:val="28"/>
          <w:szCs w:val="28"/>
        </w:rPr>
        <w:t>психолого-медико-педагогических</w:t>
      </w:r>
      <w:proofErr w:type="spellEnd"/>
      <w:r w:rsidRPr="00C52BF8">
        <w:rPr>
          <w:sz w:val="28"/>
          <w:szCs w:val="28"/>
        </w:rPr>
        <w:t xml:space="preserve"> рекомендаций по организации обучения ребенка (при их наличии).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3.2. Индивидуальный учебный план разрабатывается заместителем директора школы по учебной работе для конкретного учащегося или группы учащихся на основе основной образовательной программы соответствующего уровня общего образования на один учебный год.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3.4. Индивидуальный учебный план разрабатывается и утверждается до начала учебного года. В случаях утверждения индивидуального учебного плана в связи с необходимостью ликвидации академической задолженности, а также для ускоренного обучения не позднее 20 рабочих дней </w:t>
      </w:r>
      <w:proofErr w:type="gramStart"/>
      <w:r w:rsidRPr="00C52BF8">
        <w:rPr>
          <w:sz w:val="28"/>
          <w:szCs w:val="28"/>
        </w:rPr>
        <w:t>с даты принятия</w:t>
      </w:r>
      <w:proofErr w:type="gramEnd"/>
      <w:r w:rsidRPr="00C52BF8">
        <w:rPr>
          <w:sz w:val="28"/>
          <w:szCs w:val="28"/>
        </w:rPr>
        <w:t xml:space="preserve"> заявления об организации обучения по индивидуальному учебному плану.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3.5. Индивидуальный учебный план должен содержать:</w:t>
      </w:r>
    </w:p>
    <w:p w:rsidR="00A1413A" w:rsidRPr="00DA1A5B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– обязательную часть и часть, формируемую участниками образовательных отношений, в которых определяются перечень, трудоемкость, последовательность и</w:t>
      </w:r>
      <w:r>
        <w:rPr>
          <w:sz w:val="28"/>
          <w:szCs w:val="28"/>
        </w:rPr>
        <w:t xml:space="preserve"> </w:t>
      </w:r>
      <w:r w:rsidRPr="00C52BF8">
        <w:rPr>
          <w:sz w:val="28"/>
          <w:szCs w:val="28"/>
        </w:rPr>
        <w:t>распределение в течение учебного года учебных предметов, курсов, дисциплин (модулей), иных видов учебной деятельности и формы промежуточной аттестации учащихся;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– учебные предметы, курсы, обеспечивающие интересы учащегося (группы учащихся);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– состав и структуру направлений, формы организации, объем внеурочной деятельности.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3.6. Рабочие программы учебных предметов, курсов, дисциплин (модулей), иных компонентов, а также оценочные и методические материалы разрабатываются в случаях, когда учебные предметы, курсы, дисциплины (модули) изучаются углубленно по сравнению с объемом, предусмотренным основной образовательной программой соответствующего уровня, и (или) не включены в основную образовательную программу.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Рабочие программы в этих случаях являются неотъемлемой частью индивидуального учебного плана.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3.7.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3.8.  Максимальная  учебная  нагрузка  учащегося  по  индивидуальному  учебному</w:t>
      </w:r>
      <w:r>
        <w:rPr>
          <w:sz w:val="28"/>
          <w:szCs w:val="28"/>
        </w:rPr>
        <w:t xml:space="preserve"> </w:t>
      </w:r>
      <w:r w:rsidRPr="00C52BF8">
        <w:rPr>
          <w:sz w:val="28"/>
          <w:szCs w:val="28"/>
        </w:rPr>
        <w:t xml:space="preserve">плану должна соответствовать требованиям федеральных государственных образовательных стандартов, санитарных норм и правил. С </w:t>
      </w:r>
      <w:r w:rsidRPr="00C52BF8">
        <w:rPr>
          <w:sz w:val="28"/>
          <w:szCs w:val="28"/>
        </w:rPr>
        <w:lastRenderedPageBreak/>
        <w:t>этой целью индивидуальный учебный план может сочетать различные формы получения образования и формы обучения.</w:t>
      </w:r>
    </w:p>
    <w:p w:rsidR="00A1413A" w:rsidRPr="00C52BF8" w:rsidRDefault="00A1413A" w:rsidP="004628B2">
      <w:pPr>
        <w:ind w:firstLine="566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3.9. Утвержденный индивидуальный учебный план и расписание занятий по индивидуальному учебному плану доводятся до сведения </w:t>
      </w:r>
      <w:r>
        <w:rPr>
          <w:sz w:val="28"/>
          <w:szCs w:val="28"/>
        </w:rPr>
        <w:t>обучающегося</w:t>
      </w:r>
      <w:r w:rsidRPr="00C52BF8">
        <w:rPr>
          <w:sz w:val="28"/>
          <w:szCs w:val="28"/>
        </w:rPr>
        <w:t>, родителей (законных представителей) несовершеннолетнего учащегося под подпись.</w:t>
      </w:r>
    </w:p>
    <w:p w:rsidR="00A1413A" w:rsidRPr="00C52BF8" w:rsidRDefault="00EB7895" w:rsidP="004628B2">
      <w:pPr>
        <w:tabs>
          <w:tab w:val="left" w:pos="2680"/>
        </w:tabs>
        <w:ind w:left="-2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2067E">
        <w:rPr>
          <w:b/>
          <w:bCs/>
          <w:sz w:val="28"/>
          <w:szCs w:val="28"/>
        </w:rPr>
        <w:t xml:space="preserve">         </w:t>
      </w:r>
      <w:r w:rsidR="00A1413A" w:rsidRPr="00EB7895">
        <w:rPr>
          <w:b/>
          <w:bCs/>
          <w:i/>
          <w:sz w:val="28"/>
          <w:szCs w:val="28"/>
        </w:rPr>
        <w:t>4.Особенности организации ускоренного обучения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4.1. Ускоренное обучение, то есть сокращение срока освоения основной образовательной программы соответствующего уровня общего образования, осуществляется посредством: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– зачета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C52BF8">
        <w:rPr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– повышения темпа освоения основной образовательной программы.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4.2. Срок освоения основной образовательной программы в случае зачета результатов освоения пройденных учебных предметов, курсов, дисциплин (модулей), дополнительных образовательных программ уменьшается на время, необходимое для их изучения согласно учебному плану основной образовательной программы соответствующего уровня общего образования.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4.3. Повышение темпа освоения образовательной программы возможно для учащихся, имеющих высокие образовательные способности и (или) уровень развития. Возможность освоения учащимся образовательной программы в повышенном темпе в случаях обучения </w:t>
      </w:r>
      <w:proofErr w:type="spellStart"/>
      <w:r w:rsidRPr="00C52BF8">
        <w:rPr>
          <w:sz w:val="28"/>
          <w:szCs w:val="28"/>
        </w:rPr>
        <w:t>безбалльного</w:t>
      </w:r>
      <w:proofErr w:type="spellEnd"/>
      <w:r w:rsidRPr="00C52BF8">
        <w:rPr>
          <w:sz w:val="28"/>
          <w:szCs w:val="28"/>
        </w:rPr>
        <w:t xml:space="preserve"> оценивания знаний подтверждается данными динамики учебных достижений и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4.4. 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учащегося (группы учащихся).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4.5. Прием на ускоренное обучение не допускается.</w:t>
      </w:r>
    </w:p>
    <w:p w:rsidR="00A1413A" w:rsidRPr="00EB7895" w:rsidRDefault="00EB7895" w:rsidP="004628B2">
      <w:pPr>
        <w:tabs>
          <w:tab w:val="left" w:pos="2100"/>
        </w:tabs>
        <w:ind w:left="-237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2067E">
        <w:rPr>
          <w:b/>
          <w:bCs/>
          <w:sz w:val="28"/>
          <w:szCs w:val="28"/>
        </w:rPr>
        <w:t xml:space="preserve">          </w:t>
      </w:r>
      <w:r w:rsidR="00A1413A" w:rsidRPr="00EB7895">
        <w:rPr>
          <w:b/>
          <w:bCs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</w:t>
      </w:r>
      <w:r w:rsidR="00A1413A" w:rsidRPr="00EB7895">
        <w:rPr>
          <w:b/>
          <w:bCs/>
          <w:i/>
          <w:sz w:val="28"/>
          <w:szCs w:val="28"/>
        </w:rPr>
        <w:t>Контроль выполнения индивидуального учебного плана</w:t>
      </w:r>
    </w:p>
    <w:p w:rsidR="00A1413A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5.1. Контроль </w:t>
      </w:r>
      <w:r>
        <w:rPr>
          <w:sz w:val="28"/>
          <w:szCs w:val="28"/>
        </w:rPr>
        <w:t>над</w:t>
      </w:r>
      <w:r w:rsidRPr="00C52BF8">
        <w:rPr>
          <w:sz w:val="28"/>
          <w:szCs w:val="28"/>
        </w:rPr>
        <w:t xml:space="preserve"> проведением учебных занятий, консультаций в соответствии с утвержденным расписанием, посещением учебных занятий учащимся,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триместр.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5.2. </w:t>
      </w:r>
      <w:r>
        <w:rPr>
          <w:sz w:val="28"/>
          <w:szCs w:val="28"/>
        </w:rPr>
        <w:t>обучающиеся</w:t>
      </w:r>
      <w:r w:rsidRPr="00C52BF8">
        <w:rPr>
          <w:sz w:val="28"/>
          <w:szCs w:val="28"/>
        </w:rPr>
        <w:t xml:space="preserve">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lastRenderedPageBreak/>
        <w:t xml:space="preserve">5.3. Контроль </w:t>
      </w:r>
      <w:r>
        <w:rPr>
          <w:sz w:val="28"/>
          <w:szCs w:val="28"/>
        </w:rPr>
        <w:t>над</w:t>
      </w:r>
      <w:r w:rsidRPr="00C52BF8">
        <w:rPr>
          <w:sz w:val="28"/>
          <w:szCs w:val="28"/>
        </w:rPr>
        <w:t xml:space="preserve"> </w:t>
      </w:r>
      <w:proofErr w:type="gramStart"/>
      <w:r w:rsidRPr="00C52BF8">
        <w:rPr>
          <w:sz w:val="28"/>
          <w:szCs w:val="28"/>
        </w:rPr>
        <w:t>выполнением</w:t>
      </w:r>
      <w:proofErr w:type="gramEnd"/>
      <w:r w:rsidRPr="00C52BF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C52BF8">
        <w:rPr>
          <w:sz w:val="28"/>
          <w:szCs w:val="28"/>
        </w:rPr>
        <w:t xml:space="preserve"> индивидуального учебного плана осуществляют родители (законные представители) несовершеннолетнего учащегося, педагогический работник, назначенный для сопровождения реализации индивидуального учебного плана.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52BF8">
        <w:rPr>
          <w:sz w:val="28"/>
          <w:szCs w:val="28"/>
        </w:rPr>
        <w:t xml:space="preserve"> устанавливается локальным нормативным актом школы.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Результаты текущего контроля успеваемости и промежуточной </w:t>
      </w:r>
      <w:proofErr w:type="gramStart"/>
      <w:r w:rsidRPr="00C52BF8">
        <w:rPr>
          <w:sz w:val="28"/>
          <w:szCs w:val="28"/>
        </w:rPr>
        <w:t>аттестации</w:t>
      </w:r>
      <w:proofErr w:type="gramEnd"/>
      <w:r w:rsidRPr="00C52BF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52BF8">
        <w:rPr>
          <w:sz w:val="28"/>
          <w:szCs w:val="28"/>
        </w:rPr>
        <w:t xml:space="preserve"> по индивидуальному учебному плану фиксируются в журнале успеваемости.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5.5. </w:t>
      </w:r>
      <w:proofErr w:type="gramStart"/>
      <w:r w:rsidRPr="00C52BF8">
        <w:rPr>
          <w:sz w:val="28"/>
          <w:szCs w:val="28"/>
        </w:rPr>
        <w:t xml:space="preserve">По результатам контроля выполнения индивидуального учебного плана и на основании решения педагогического совета школы </w:t>
      </w:r>
      <w:r>
        <w:rPr>
          <w:sz w:val="28"/>
          <w:szCs w:val="28"/>
        </w:rPr>
        <w:t>обучающийся п</w:t>
      </w:r>
      <w:r w:rsidRPr="00C52BF8">
        <w:rPr>
          <w:sz w:val="28"/>
          <w:szCs w:val="28"/>
        </w:rPr>
        <w:t>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  <w:proofErr w:type="gramEnd"/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5.6. К государственной итоговой аттестации допускается </w:t>
      </w:r>
      <w:r>
        <w:rPr>
          <w:sz w:val="28"/>
          <w:szCs w:val="28"/>
        </w:rPr>
        <w:t>обучающийся</w:t>
      </w:r>
      <w:r w:rsidRPr="00C52BF8">
        <w:rPr>
          <w:sz w:val="28"/>
          <w:szCs w:val="28"/>
        </w:rPr>
        <w:t>, не имеющий академической задолженности и в полном объеме выполнивший индивидуальный учебный план.</w:t>
      </w:r>
    </w:p>
    <w:p w:rsidR="00A1413A" w:rsidRPr="00C52BF8" w:rsidRDefault="00A1413A" w:rsidP="004628B2">
      <w:pPr>
        <w:ind w:firstLine="708"/>
        <w:jc w:val="both"/>
        <w:rPr>
          <w:sz w:val="28"/>
          <w:szCs w:val="28"/>
        </w:rPr>
      </w:pPr>
      <w:proofErr w:type="gramStart"/>
      <w:r w:rsidRPr="00C52BF8">
        <w:rPr>
          <w:sz w:val="28"/>
          <w:szCs w:val="28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  <w:proofErr w:type="gramEnd"/>
    </w:p>
    <w:p w:rsidR="00A1413A" w:rsidRPr="00EB7895" w:rsidRDefault="0002067E" w:rsidP="0002067E">
      <w:pPr>
        <w:tabs>
          <w:tab w:val="left" w:pos="284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6. </w:t>
      </w:r>
      <w:r w:rsidR="00A1413A" w:rsidRPr="00EB7895">
        <w:rPr>
          <w:b/>
          <w:bCs/>
          <w:i/>
          <w:sz w:val="28"/>
          <w:szCs w:val="28"/>
        </w:rPr>
        <w:t>Финансовое обеспечение</w:t>
      </w:r>
    </w:p>
    <w:p w:rsidR="00A1413A" w:rsidRPr="00C52BF8" w:rsidRDefault="00A1413A" w:rsidP="004628B2">
      <w:pPr>
        <w:ind w:firstLine="566"/>
        <w:jc w:val="both"/>
        <w:rPr>
          <w:sz w:val="28"/>
          <w:szCs w:val="28"/>
        </w:rPr>
      </w:pPr>
      <w:r w:rsidRPr="00C52BF8">
        <w:rPr>
          <w:sz w:val="28"/>
          <w:szCs w:val="28"/>
        </w:rPr>
        <w:t xml:space="preserve">6.1. Обучение по индивидуальному учебному плану осуществляется за счет бюджетных средств в рамках финансового </w:t>
      </w:r>
      <w:proofErr w:type="gramStart"/>
      <w:r w:rsidRPr="00C52BF8">
        <w:rPr>
          <w:sz w:val="28"/>
          <w:szCs w:val="28"/>
        </w:rPr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C52BF8">
        <w:rPr>
          <w:sz w:val="28"/>
          <w:szCs w:val="28"/>
        </w:rPr>
        <w:t>.</w:t>
      </w:r>
    </w:p>
    <w:p w:rsidR="00A1413A" w:rsidRPr="00C52BF8" w:rsidRDefault="00A1413A" w:rsidP="004628B2">
      <w:pPr>
        <w:ind w:firstLine="566"/>
        <w:jc w:val="both"/>
        <w:rPr>
          <w:sz w:val="28"/>
          <w:szCs w:val="28"/>
        </w:rPr>
      </w:pPr>
      <w:r w:rsidRPr="00C52BF8">
        <w:rPr>
          <w:sz w:val="28"/>
          <w:szCs w:val="28"/>
        </w:rPr>
        <w:t>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p w:rsidR="00A1413A" w:rsidRPr="00EB7895" w:rsidRDefault="0002067E" w:rsidP="004628B2">
      <w:pPr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A1413A" w:rsidRPr="00EB7895">
        <w:rPr>
          <w:b/>
          <w:bCs/>
          <w:i/>
          <w:sz w:val="28"/>
          <w:szCs w:val="28"/>
        </w:rPr>
        <w:t>7. Сроки действия</w:t>
      </w:r>
    </w:p>
    <w:p w:rsidR="00A1413A" w:rsidRPr="00C52BF8" w:rsidRDefault="00A1413A" w:rsidP="004628B2">
      <w:pPr>
        <w:tabs>
          <w:tab w:val="left" w:pos="2300"/>
          <w:tab w:val="left" w:pos="3300"/>
          <w:tab w:val="left" w:pos="4500"/>
          <w:tab w:val="left" w:pos="4920"/>
          <w:tab w:val="left" w:pos="6060"/>
          <w:tab w:val="left" w:pos="6780"/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действует до принятия </w:t>
      </w:r>
      <w:r w:rsidRPr="00C52BF8">
        <w:rPr>
          <w:sz w:val="28"/>
          <w:szCs w:val="28"/>
        </w:rPr>
        <w:t>иных</w:t>
      </w:r>
      <w:r>
        <w:rPr>
          <w:sz w:val="28"/>
          <w:szCs w:val="28"/>
        </w:rPr>
        <w:t xml:space="preserve"> н</w:t>
      </w:r>
      <w:r w:rsidRPr="00C52BF8">
        <w:rPr>
          <w:sz w:val="28"/>
          <w:szCs w:val="28"/>
        </w:rPr>
        <w:t>ормативных</w:t>
      </w:r>
      <w:r>
        <w:rPr>
          <w:sz w:val="28"/>
          <w:szCs w:val="28"/>
        </w:rPr>
        <w:t xml:space="preserve"> </w:t>
      </w:r>
      <w:r w:rsidRPr="00C52BF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C52BF8">
        <w:rPr>
          <w:sz w:val="28"/>
          <w:szCs w:val="28"/>
        </w:rPr>
        <w:t>которые являются основанием для внесения изменений (дополнений).</w:t>
      </w:r>
    </w:p>
    <w:sectPr w:rsidR="00A1413A" w:rsidRPr="00C52BF8" w:rsidSect="004628B2">
      <w:pgSz w:w="11900" w:h="16838"/>
      <w:pgMar w:top="1135" w:right="846" w:bottom="7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B3C8C54"/>
    <w:lvl w:ilvl="0" w:tplc="03CC23E2">
      <w:start w:val="1"/>
      <w:numFmt w:val="bullet"/>
      <w:lvlText w:val="\endash "/>
      <w:lvlJc w:val="left"/>
    </w:lvl>
    <w:lvl w:ilvl="1" w:tplc="DC96172E">
      <w:numFmt w:val="decimal"/>
      <w:lvlText w:val=""/>
      <w:lvlJc w:val="left"/>
      <w:rPr>
        <w:rFonts w:cs="Times New Roman"/>
      </w:rPr>
    </w:lvl>
    <w:lvl w:ilvl="2" w:tplc="A4420C1E">
      <w:numFmt w:val="decimal"/>
      <w:lvlText w:val=""/>
      <w:lvlJc w:val="left"/>
      <w:rPr>
        <w:rFonts w:cs="Times New Roman"/>
      </w:rPr>
    </w:lvl>
    <w:lvl w:ilvl="3" w:tplc="20BE8EA6">
      <w:numFmt w:val="decimal"/>
      <w:lvlText w:val=""/>
      <w:lvlJc w:val="left"/>
      <w:rPr>
        <w:rFonts w:cs="Times New Roman"/>
      </w:rPr>
    </w:lvl>
    <w:lvl w:ilvl="4" w:tplc="EA0680C4">
      <w:numFmt w:val="decimal"/>
      <w:lvlText w:val=""/>
      <w:lvlJc w:val="left"/>
      <w:rPr>
        <w:rFonts w:cs="Times New Roman"/>
      </w:rPr>
    </w:lvl>
    <w:lvl w:ilvl="5" w:tplc="4CB87F5C">
      <w:numFmt w:val="decimal"/>
      <w:lvlText w:val=""/>
      <w:lvlJc w:val="left"/>
      <w:rPr>
        <w:rFonts w:cs="Times New Roman"/>
      </w:rPr>
    </w:lvl>
    <w:lvl w:ilvl="6" w:tplc="4B7AF524">
      <w:numFmt w:val="decimal"/>
      <w:lvlText w:val=""/>
      <w:lvlJc w:val="left"/>
      <w:rPr>
        <w:rFonts w:cs="Times New Roman"/>
      </w:rPr>
    </w:lvl>
    <w:lvl w:ilvl="7" w:tplc="0ACC9FF8">
      <w:numFmt w:val="decimal"/>
      <w:lvlText w:val=""/>
      <w:lvlJc w:val="left"/>
      <w:rPr>
        <w:rFonts w:cs="Times New Roman"/>
      </w:rPr>
    </w:lvl>
    <w:lvl w:ilvl="8" w:tplc="99086882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AB8CC058"/>
    <w:lvl w:ilvl="0" w:tplc="6082F950">
      <w:start w:val="4"/>
      <w:numFmt w:val="decimal"/>
      <w:lvlText w:val="%1."/>
      <w:lvlJc w:val="left"/>
      <w:rPr>
        <w:rFonts w:cs="Times New Roman"/>
      </w:rPr>
    </w:lvl>
    <w:lvl w:ilvl="1" w:tplc="3E0A619A">
      <w:numFmt w:val="decimal"/>
      <w:lvlText w:val=""/>
      <w:lvlJc w:val="left"/>
      <w:rPr>
        <w:rFonts w:cs="Times New Roman"/>
      </w:rPr>
    </w:lvl>
    <w:lvl w:ilvl="2" w:tplc="DEA2A8AE">
      <w:numFmt w:val="decimal"/>
      <w:lvlText w:val=""/>
      <w:lvlJc w:val="left"/>
      <w:rPr>
        <w:rFonts w:cs="Times New Roman"/>
      </w:rPr>
    </w:lvl>
    <w:lvl w:ilvl="3" w:tplc="A5649EEE">
      <w:numFmt w:val="decimal"/>
      <w:lvlText w:val=""/>
      <w:lvlJc w:val="left"/>
      <w:rPr>
        <w:rFonts w:cs="Times New Roman"/>
      </w:rPr>
    </w:lvl>
    <w:lvl w:ilvl="4" w:tplc="8D5EEDA8">
      <w:numFmt w:val="decimal"/>
      <w:lvlText w:val=""/>
      <w:lvlJc w:val="left"/>
      <w:rPr>
        <w:rFonts w:cs="Times New Roman"/>
      </w:rPr>
    </w:lvl>
    <w:lvl w:ilvl="5" w:tplc="F476EEF6">
      <w:numFmt w:val="decimal"/>
      <w:lvlText w:val=""/>
      <w:lvlJc w:val="left"/>
      <w:rPr>
        <w:rFonts w:cs="Times New Roman"/>
      </w:rPr>
    </w:lvl>
    <w:lvl w:ilvl="6" w:tplc="EC565D24">
      <w:numFmt w:val="decimal"/>
      <w:lvlText w:val=""/>
      <w:lvlJc w:val="left"/>
      <w:rPr>
        <w:rFonts w:cs="Times New Roman"/>
      </w:rPr>
    </w:lvl>
    <w:lvl w:ilvl="7" w:tplc="A46E9F9A">
      <w:numFmt w:val="decimal"/>
      <w:lvlText w:val=""/>
      <w:lvlJc w:val="left"/>
      <w:rPr>
        <w:rFonts w:cs="Times New Roman"/>
      </w:rPr>
    </w:lvl>
    <w:lvl w:ilvl="8" w:tplc="4796CB44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B7D02002"/>
    <w:lvl w:ilvl="0" w:tplc="2D36EDA4">
      <w:start w:val="5"/>
      <w:numFmt w:val="decimal"/>
      <w:lvlText w:val="%1."/>
      <w:lvlJc w:val="left"/>
      <w:rPr>
        <w:rFonts w:cs="Times New Roman"/>
      </w:rPr>
    </w:lvl>
    <w:lvl w:ilvl="1" w:tplc="75F001E2">
      <w:numFmt w:val="decimal"/>
      <w:lvlText w:val=""/>
      <w:lvlJc w:val="left"/>
      <w:rPr>
        <w:rFonts w:cs="Times New Roman"/>
      </w:rPr>
    </w:lvl>
    <w:lvl w:ilvl="2" w:tplc="B9D80928">
      <w:numFmt w:val="decimal"/>
      <w:lvlText w:val=""/>
      <w:lvlJc w:val="left"/>
      <w:rPr>
        <w:rFonts w:cs="Times New Roman"/>
      </w:rPr>
    </w:lvl>
    <w:lvl w:ilvl="3" w:tplc="A038ED5C">
      <w:numFmt w:val="decimal"/>
      <w:lvlText w:val=""/>
      <w:lvlJc w:val="left"/>
      <w:rPr>
        <w:rFonts w:cs="Times New Roman"/>
      </w:rPr>
    </w:lvl>
    <w:lvl w:ilvl="4" w:tplc="67488A4C">
      <w:numFmt w:val="decimal"/>
      <w:lvlText w:val=""/>
      <w:lvlJc w:val="left"/>
      <w:rPr>
        <w:rFonts w:cs="Times New Roman"/>
      </w:rPr>
    </w:lvl>
    <w:lvl w:ilvl="5" w:tplc="1466FBCA">
      <w:numFmt w:val="decimal"/>
      <w:lvlText w:val=""/>
      <w:lvlJc w:val="left"/>
      <w:rPr>
        <w:rFonts w:cs="Times New Roman"/>
      </w:rPr>
    </w:lvl>
    <w:lvl w:ilvl="6" w:tplc="413ABC4E">
      <w:numFmt w:val="decimal"/>
      <w:lvlText w:val=""/>
      <w:lvlJc w:val="left"/>
      <w:rPr>
        <w:rFonts w:cs="Times New Roman"/>
      </w:rPr>
    </w:lvl>
    <w:lvl w:ilvl="7" w:tplc="8A4E70C2">
      <w:numFmt w:val="decimal"/>
      <w:lvlText w:val=""/>
      <w:lvlJc w:val="left"/>
      <w:rPr>
        <w:rFonts w:cs="Times New Roman"/>
      </w:rPr>
    </w:lvl>
    <w:lvl w:ilvl="8" w:tplc="28468DF4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4742453C"/>
    <w:lvl w:ilvl="0" w:tplc="83500FDA">
      <w:start w:val="6"/>
      <w:numFmt w:val="decimal"/>
      <w:lvlText w:val="%1."/>
      <w:lvlJc w:val="left"/>
      <w:rPr>
        <w:rFonts w:cs="Times New Roman"/>
      </w:rPr>
    </w:lvl>
    <w:lvl w:ilvl="1" w:tplc="9CAE4A2E">
      <w:numFmt w:val="decimal"/>
      <w:lvlText w:val=""/>
      <w:lvlJc w:val="left"/>
      <w:rPr>
        <w:rFonts w:cs="Times New Roman"/>
      </w:rPr>
    </w:lvl>
    <w:lvl w:ilvl="2" w:tplc="48266A80">
      <w:numFmt w:val="decimal"/>
      <w:lvlText w:val=""/>
      <w:lvlJc w:val="left"/>
      <w:rPr>
        <w:rFonts w:cs="Times New Roman"/>
      </w:rPr>
    </w:lvl>
    <w:lvl w:ilvl="3" w:tplc="40E60F66">
      <w:numFmt w:val="decimal"/>
      <w:lvlText w:val=""/>
      <w:lvlJc w:val="left"/>
      <w:rPr>
        <w:rFonts w:cs="Times New Roman"/>
      </w:rPr>
    </w:lvl>
    <w:lvl w:ilvl="4" w:tplc="391C526E">
      <w:numFmt w:val="decimal"/>
      <w:lvlText w:val=""/>
      <w:lvlJc w:val="left"/>
      <w:rPr>
        <w:rFonts w:cs="Times New Roman"/>
      </w:rPr>
    </w:lvl>
    <w:lvl w:ilvl="5" w:tplc="B9A0DC92">
      <w:numFmt w:val="decimal"/>
      <w:lvlText w:val=""/>
      <w:lvlJc w:val="left"/>
      <w:rPr>
        <w:rFonts w:cs="Times New Roman"/>
      </w:rPr>
    </w:lvl>
    <w:lvl w:ilvl="6" w:tplc="865282D8">
      <w:numFmt w:val="decimal"/>
      <w:lvlText w:val=""/>
      <w:lvlJc w:val="left"/>
      <w:rPr>
        <w:rFonts w:cs="Times New Roman"/>
      </w:rPr>
    </w:lvl>
    <w:lvl w:ilvl="7" w:tplc="12CEA6FA">
      <w:numFmt w:val="decimal"/>
      <w:lvlText w:val=""/>
      <w:lvlJc w:val="left"/>
      <w:rPr>
        <w:rFonts w:cs="Times New Roman"/>
      </w:rPr>
    </w:lvl>
    <w:lvl w:ilvl="8" w:tplc="31B08FA8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E2FA1A32"/>
    <w:lvl w:ilvl="0" w:tplc="70FCFA0E">
      <w:start w:val="1"/>
      <w:numFmt w:val="bullet"/>
      <w:lvlText w:val="\endash "/>
      <w:lvlJc w:val="left"/>
    </w:lvl>
    <w:lvl w:ilvl="1" w:tplc="8B6C29B4">
      <w:numFmt w:val="decimal"/>
      <w:lvlText w:val=""/>
      <w:lvlJc w:val="left"/>
      <w:rPr>
        <w:rFonts w:cs="Times New Roman"/>
      </w:rPr>
    </w:lvl>
    <w:lvl w:ilvl="2" w:tplc="4B9AB038">
      <w:numFmt w:val="decimal"/>
      <w:lvlText w:val=""/>
      <w:lvlJc w:val="left"/>
      <w:rPr>
        <w:rFonts w:cs="Times New Roman"/>
      </w:rPr>
    </w:lvl>
    <w:lvl w:ilvl="3" w:tplc="F894C82E">
      <w:numFmt w:val="decimal"/>
      <w:lvlText w:val=""/>
      <w:lvlJc w:val="left"/>
      <w:rPr>
        <w:rFonts w:cs="Times New Roman"/>
      </w:rPr>
    </w:lvl>
    <w:lvl w:ilvl="4" w:tplc="1C321FF4">
      <w:numFmt w:val="decimal"/>
      <w:lvlText w:val=""/>
      <w:lvlJc w:val="left"/>
      <w:rPr>
        <w:rFonts w:cs="Times New Roman"/>
      </w:rPr>
    </w:lvl>
    <w:lvl w:ilvl="5" w:tplc="221E3F00">
      <w:numFmt w:val="decimal"/>
      <w:lvlText w:val=""/>
      <w:lvlJc w:val="left"/>
      <w:rPr>
        <w:rFonts w:cs="Times New Roman"/>
      </w:rPr>
    </w:lvl>
    <w:lvl w:ilvl="6" w:tplc="39E8FAEA">
      <w:numFmt w:val="decimal"/>
      <w:lvlText w:val=""/>
      <w:lvlJc w:val="left"/>
      <w:rPr>
        <w:rFonts w:cs="Times New Roman"/>
      </w:rPr>
    </w:lvl>
    <w:lvl w:ilvl="7" w:tplc="75E2E03C">
      <w:numFmt w:val="decimal"/>
      <w:lvlText w:val=""/>
      <w:lvlJc w:val="left"/>
      <w:rPr>
        <w:rFonts w:cs="Times New Roman"/>
      </w:rPr>
    </w:lvl>
    <w:lvl w:ilvl="8" w:tplc="F252B8E2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54AEF02C"/>
    <w:lvl w:ilvl="0" w:tplc="89B0CAC0">
      <w:start w:val="1"/>
      <w:numFmt w:val="bullet"/>
      <w:lvlText w:val="и"/>
      <w:lvlJc w:val="left"/>
    </w:lvl>
    <w:lvl w:ilvl="1" w:tplc="E726474C">
      <w:start w:val="1"/>
      <w:numFmt w:val="bullet"/>
      <w:lvlText w:val="\endash "/>
      <w:lvlJc w:val="left"/>
    </w:lvl>
    <w:lvl w:ilvl="2" w:tplc="AFBAE5D6">
      <w:numFmt w:val="decimal"/>
      <w:lvlText w:val=""/>
      <w:lvlJc w:val="left"/>
      <w:rPr>
        <w:rFonts w:cs="Times New Roman"/>
      </w:rPr>
    </w:lvl>
    <w:lvl w:ilvl="3" w:tplc="EA5EA3EA">
      <w:numFmt w:val="decimal"/>
      <w:lvlText w:val=""/>
      <w:lvlJc w:val="left"/>
      <w:rPr>
        <w:rFonts w:cs="Times New Roman"/>
      </w:rPr>
    </w:lvl>
    <w:lvl w:ilvl="4" w:tplc="DDDA9748">
      <w:numFmt w:val="decimal"/>
      <w:lvlText w:val=""/>
      <w:lvlJc w:val="left"/>
      <w:rPr>
        <w:rFonts w:cs="Times New Roman"/>
      </w:rPr>
    </w:lvl>
    <w:lvl w:ilvl="5" w:tplc="2EC482F0">
      <w:numFmt w:val="decimal"/>
      <w:lvlText w:val=""/>
      <w:lvlJc w:val="left"/>
      <w:rPr>
        <w:rFonts w:cs="Times New Roman"/>
      </w:rPr>
    </w:lvl>
    <w:lvl w:ilvl="6" w:tplc="9CCA5ED8">
      <w:numFmt w:val="decimal"/>
      <w:lvlText w:val=""/>
      <w:lvlJc w:val="left"/>
      <w:rPr>
        <w:rFonts w:cs="Times New Roman"/>
      </w:rPr>
    </w:lvl>
    <w:lvl w:ilvl="7" w:tplc="0768723C">
      <w:numFmt w:val="decimal"/>
      <w:lvlText w:val=""/>
      <w:lvlJc w:val="left"/>
      <w:rPr>
        <w:rFonts w:cs="Times New Roman"/>
      </w:rPr>
    </w:lvl>
    <w:lvl w:ilvl="8" w:tplc="DDD8312C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9416BD84"/>
    <w:lvl w:ilvl="0" w:tplc="F5CC2198">
      <w:start w:val="1"/>
      <w:numFmt w:val="bullet"/>
      <w:lvlText w:val="\endash "/>
      <w:lvlJc w:val="left"/>
    </w:lvl>
    <w:lvl w:ilvl="1" w:tplc="12B4E038">
      <w:numFmt w:val="decimal"/>
      <w:lvlText w:val=""/>
      <w:lvlJc w:val="left"/>
      <w:rPr>
        <w:rFonts w:cs="Times New Roman"/>
      </w:rPr>
    </w:lvl>
    <w:lvl w:ilvl="2" w:tplc="66A2B4C8">
      <w:numFmt w:val="decimal"/>
      <w:lvlText w:val=""/>
      <w:lvlJc w:val="left"/>
      <w:rPr>
        <w:rFonts w:cs="Times New Roman"/>
      </w:rPr>
    </w:lvl>
    <w:lvl w:ilvl="3" w:tplc="F97A45C0">
      <w:numFmt w:val="decimal"/>
      <w:lvlText w:val=""/>
      <w:lvlJc w:val="left"/>
      <w:rPr>
        <w:rFonts w:cs="Times New Roman"/>
      </w:rPr>
    </w:lvl>
    <w:lvl w:ilvl="4" w:tplc="4658E9A2">
      <w:numFmt w:val="decimal"/>
      <w:lvlText w:val=""/>
      <w:lvlJc w:val="left"/>
      <w:rPr>
        <w:rFonts w:cs="Times New Roman"/>
      </w:rPr>
    </w:lvl>
    <w:lvl w:ilvl="5" w:tplc="97308404">
      <w:numFmt w:val="decimal"/>
      <w:lvlText w:val=""/>
      <w:lvlJc w:val="left"/>
      <w:rPr>
        <w:rFonts w:cs="Times New Roman"/>
      </w:rPr>
    </w:lvl>
    <w:lvl w:ilvl="6" w:tplc="F1EC80F6">
      <w:numFmt w:val="decimal"/>
      <w:lvlText w:val=""/>
      <w:lvlJc w:val="left"/>
      <w:rPr>
        <w:rFonts w:cs="Times New Roman"/>
      </w:rPr>
    </w:lvl>
    <w:lvl w:ilvl="7" w:tplc="BD249324">
      <w:numFmt w:val="decimal"/>
      <w:lvlText w:val=""/>
      <w:lvlJc w:val="left"/>
      <w:rPr>
        <w:rFonts w:cs="Times New Roman"/>
      </w:rPr>
    </w:lvl>
    <w:lvl w:ilvl="8" w:tplc="4580A2C4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ECB43EA4"/>
    <w:lvl w:ilvl="0" w:tplc="9ED022F6">
      <w:start w:val="3"/>
      <w:numFmt w:val="decimal"/>
      <w:lvlText w:val="%1."/>
      <w:lvlJc w:val="left"/>
      <w:rPr>
        <w:rFonts w:cs="Times New Roman"/>
      </w:rPr>
    </w:lvl>
    <w:lvl w:ilvl="1" w:tplc="B688313E">
      <w:numFmt w:val="decimal"/>
      <w:lvlText w:val=""/>
      <w:lvlJc w:val="left"/>
      <w:rPr>
        <w:rFonts w:cs="Times New Roman"/>
      </w:rPr>
    </w:lvl>
    <w:lvl w:ilvl="2" w:tplc="9FCCCA88">
      <w:numFmt w:val="decimal"/>
      <w:lvlText w:val=""/>
      <w:lvlJc w:val="left"/>
      <w:rPr>
        <w:rFonts w:cs="Times New Roman"/>
      </w:rPr>
    </w:lvl>
    <w:lvl w:ilvl="3" w:tplc="7998254A">
      <w:numFmt w:val="decimal"/>
      <w:lvlText w:val=""/>
      <w:lvlJc w:val="left"/>
      <w:rPr>
        <w:rFonts w:cs="Times New Roman"/>
      </w:rPr>
    </w:lvl>
    <w:lvl w:ilvl="4" w:tplc="0C78A6EC">
      <w:numFmt w:val="decimal"/>
      <w:lvlText w:val=""/>
      <w:lvlJc w:val="left"/>
      <w:rPr>
        <w:rFonts w:cs="Times New Roman"/>
      </w:rPr>
    </w:lvl>
    <w:lvl w:ilvl="5" w:tplc="1742B23A">
      <w:numFmt w:val="decimal"/>
      <w:lvlText w:val=""/>
      <w:lvlJc w:val="left"/>
      <w:rPr>
        <w:rFonts w:cs="Times New Roman"/>
      </w:rPr>
    </w:lvl>
    <w:lvl w:ilvl="6" w:tplc="0E50871A">
      <w:numFmt w:val="decimal"/>
      <w:lvlText w:val=""/>
      <w:lvlJc w:val="left"/>
      <w:rPr>
        <w:rFonts w:cs="Times New Roman"/>
      </w:rPr>
    </w:lvl>
    <w:lvl w:ilvl="7" w:tplc="5E48631A">
      <w:numFmt w:val="decimal"/>
      <w:lvlText w:val=""/>
      <w:lvlJc w:val="left"/>
      <w:rPr>
        <w:rFonts w:cs="Times New Roman"/>
      </w:rPr>
    </w:lvl>
    <w:lvl w:ilvl="8" w:tplc="71F09D48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9B7A3078"/>
    <w:lvl w:ilvl="0" w:tplc="FC389272">
      <w:start w:val="1"/>
      <w:numFmt w:val="bullet"/>
      <w:lvlText w:val="К"/>
      <w:lvlJc w:val="left"/>
    </w:lvl>
    <w:lvl w:ilvl="1" w:tplc="8B42E566">
      <w:numFmt w:val="decimal"/>
      <w:lvlText w:val=""/>
      <w:lvlJc w:val="left"/>
      <w:rPr>
        <w:rFonts w:cs="Times New Roman"/>
      </w:rPr>
    </w:lvl>
    <w:lvl w:ilvl="2" w:tplc="FEB87FE2">
      <w:numFmt w:val="decimal"/>
      <w:lvlText w:val=""/>
      <w:lvlJc w:val="left"/>
      <w:rPr>
        <w:rFonts w:cs="Times New Roman"/>
      </w:rPr>
    </w:lvl>
    <w:lvl w:ilvl="3" w:tplc="A77AA418">
      <w:numFmt w:val="decimal"/>
      <w:lvlText w:val=""/>
      <w:lvlJc w:val="left"/>
      <w:rPr>
        <w:rFonts w:cs="Times New Roman"/>
      </w:rPr>
    </w:lvl>
    <w:lvl w:ilvl="4" w:tplc="DB9C6E0C">
      <w:numFmt w:val="decimal"/>
      <w:lvlText w:val=""/>
      <w:lvlJc w:val="left"/>
      <w:rPr>
        <w:rFonts w:cs="Times New Roman"/>
      </w:rPr>
    </w:lvl>
    <w:lvl w:ilvl="5" w:tplc="4EA46226">
      <w:numFmt w:val="decimal"/>
      <w:lvlText w:val=""/>
      <w:lvlJc w:val="left"/>
      <w:rPr>
        <w:rFonts w:cs="Times New Roman"/>
      </w:rPr>
    </w:lvl>
    <w:lvl w:ilvl="6" w:tplc="DB247400">
      <w:numFmt w:val="decimal"/>
      <w:lvlText w:val=""/>
      <w:lvlJc w:val="left"/>
      <w:rPr>
        <w:rFonts w:cs="Times New Roman"/>
      </w:rPr>
    </w:lvl>
    <w:lvl w:ilvl="7" w:tplc="9DE4B92E">
      <w:numFmt w:val="decimal"/>
      <w:lvlText w:val=""/>
      <w:lvlJc w:val="left"/>
      <w:rPr>
        <w:rFonts w:cs="Times New Roman"/>
      </w:rPr>
    </w:lvl>
    <w:lvl w:ilvl="8" w:tplc="B8CE56C2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3F3666F8"/>
    <w:lvl w:ilvl="0" w:tplc="A34C08DA">
      <w:start w:val="2"/>
      <w:numFmt w:val="decimal"/>
      <w:lvlText w:val="%1."/>
      <w:lvlJc w:val="left"/>
      <w:rPr>
        <w:rFonts w:cs="Times New Roman"/>
      </w:rPr>
    </w:lvl>
    <w:lvl w:ilvl="1" w:tplc="F06603FE">
      <w:numFmt w:val="decimal"/>
      <w:lvlText w:val=""/>
      <w:lvlJc w:val="left"/>
      <w:rPr>
        <w:rFonts w:cs="Times New Roman"/>
      </w:rPr>
    </w:lvl>
    <w:lvl w:ilvl="2" w:tplc="8B3C091A">
      <w:numFmt w:val="decimal"/>
      <w:lvlText w:val=""/>
      <w:lvlJc w:val="left"/>
      <w:rPr>
        <w:rFonts w:cs="Times New Roman"/>
      </w:rPr>
    </w:lvl>
    <w:lvl w:ilvl="3" w:tplc="66C61AA2">
      <w:numFmt w:val="decimal"/>
      <w:lvlText w:val=""/>
      <w:lvlJc w:val="left"/>
      <w:rPr>
        <w:rFonts w:cs="Times New Roman"/>
      </w:rPr>
    </w:lvl>
    <w:lvl w:ilvl="4" w:tplc="0E80A4D8">
      <w:numFmt w:val="decimal"/>
      <w:lvlText w:val=""/>
      <w:lvlJc w:val="left"/>
      <w:rPr>
        <w:rFonts w:cs="Times New Roman"/>
      </w:rPr>
    </w:lvl>
    <w:lvl w:ilvl="5" w:tplc="860AC7BA">
      <w:numFmt w:val="decimal"/>
      <w:lvlText w:val=""/>
      <w:lvlJc w:val="left"/>
      <w:rPr>
        <w:rFonts w:cs="Times New Roman"/>
      </w:rPr>
    </w:lvl>
    <w:lvl w:ilvl="6" w:tplc="CE68F894">
      <w:numFmt w:val="decimal"/>
      <w:lvlText w:val=""/>
      <w:lvlJc w:val="left"/>
      <w:rPr>
        <w:rFonts w:cs="Times New Roman"/>
      </w:rPr>
    </w:lvl>
    <w:lvl w:ilvl="7" w:tplc="1206D574">
      <w:numFmt w:val="decimal"/>
      <w:lvlText w:val=""/>
      <w:lvlJc w:val="left"/>
      <w:rPr>
        <w:rFonts w:cs="Times New Roman"/>
      </w:rPr>
    </w:lvl>
    <w:lvl w:ilvl="8" w:tplc="5CB64D22">
      <w:numFmt w:val="decimal"/>
      <w:lvlText w:val=""/>
      <w:lvlJc w:val="left"/>
      <w:rPr>
        <w:rFonts w:cs="Times New Roman"/>
      </w:rPr>
    </w:lvl>
  </w:abstractNum>
  <w:abstractNum w:abstractNumId="10">
    <w:nsid w:val="66551FD4"/>
    <w:multiLevelType w:val="hybridMultilevel"/>
    <w:tmpl w:val="C750E53A"/>
    <w:lvl w:ilvl="0" w:tplc="AE1AC1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1C"/>
    <w:rsid w:val="0002067E"/>
    <w:rsid w:val="000261F8"/>
    <w:rsid w:val="000D3326"/>
    <w:rsid w:val="0028576A"/>
    <w:rsid w:val="004628B2"/>
    <w:rsid w:val="00477F1C"/>
    <w:rsid w:val="00492077"/>
    <w:rsid w:val="00725EE9"/>
    <w:rsid w:val="00944E9A"/>
    <w:rsid w:val="00A1413A"/>
    <w:rsid w:val="00A67B9F"/>
    <w:rsid w:val="00C52BF8"/>
    <w:rsid w:val="00D93BF0"/>
    <w:rsid w:val="00DA1A5B"/>
    <w:rsid w:val="00EB7895"/>
    <w:rsid w:val="00F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E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12</cp:revision>
  <cp:lastPrinted>2019-01-11T04:43:00Z</cp:lastPrinted>
  <dcterms:created xsi:type="dcterms:W3CDTF">2019-01-08T20:22:00Z</dcterms:created>
  <dcterms:modified xsi:type="dcterms:W3CDTF">2019-01-11T06:23:00Z</dcterms:modified>
</cp:coreProperties>
</file>