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62" w:rsidRDefault="00083062" w:rsidP="00FD1342">
      <w:pPr>
        <w:ind w:left="-284" w:hanging="66"/>
        <w:rPr>
          <w:rFonts w:cs="Times New Roman CYR"/>
          <w:b/>
          <w:bCs/>
          <w:color w:val="000000"/>
          <w:highlight w:val="white"/>
        </w:rPr>
      </w:pPr>
      <w:r>
        <w:rPr>
          <w:rFonts w:eastAsia="Times New Roman"/>
        </w:rPr>
        <w:t xml:space="preserve">                   </w:t>
      </w:r>
      <w:r w:rsidR="00FD1342" w:rsidRPr="00FD1342">
        <w:rPr>
          <w:rFonts w:cs="Times New Roman CYR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38pt">
            <v:imagedata r:id="rId5" o:title="Положение о языке образования 001"/>
          </v:shape>
        </w:pict>
      </w:r>
    </w:p>
    <w:p w:rsidR="00FD1342" w:rsidRDefault="00FD134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2. Образовательная деятельность </w:t>
      </w:r>
    </w:p>
    <w:p w:rsidR="0068005C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2.1. Образовательная деятельность во всех классах Школы осуществляется на государственном языке Российской Федерации - русском языке. </w:t>
      </w:r>
    </w:p>
    <w:p w:rsidR="00083062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>2.2. Преподавание и изучение русского языка в рамках имеющих государственную аккредитацию образовательных программ начального общего, основного общего, среднего общего образования осуществляются в соответствии с Федеральными государственными образовательными стандартами соответствующего уровня образо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вания и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федеральным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компонента</w:t>
      </w:r>
      <w:r w:rsidRPr="000A256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t>государственного образовательного стандарта. Сокращение количества часов на изучение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                                                  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8005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2F3E13">
        <w:rPr>
          <w:rFonts w:eastAsia="Times New Roman"/>
          <w:color w:val="000000"/>
          <w:sz w:val="28"/>
          <w:szCs w:val="28"/>
          <w:lang w:eastAsia="ru-RU"/>
        </w:rPr>
        <w:t>Все учебники, по которым ведется обучение русскому языку, соответствуют федеральному перечню (приказ</w:t>
      </w:r>
      <w:proofErr w:type="gramEnd"/>
    </w:p>
    <w:p w:rsidR="00083062" w:rsidRPr="002F3E13" w:rsidRDefault="00083062" w:rsidP="000A2566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F3E13">
        <w:rPr>
          <w:rFonts w:eastAsia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proofErr w:type="gramEnd"/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 соответствующего уровня образования федеральным компонентом государственного образовательного стандарта, а также по дополнительным образовательным программам в соответствии с федеральными государственными требованиями. </w:t>
      </w:r>
      <w:proofErr w:type="gramEnd"/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2.5. Обучающимся, слабо владеющим русским языком, Школа в пределах своих возможностей, оказывает помощь через консультации, создание групп для изучения русского языка в рамках внеурочной деятельности.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2.6. Порядок организации помощи в изучении государственного языка Российской Федерации обучающимся, слабо владеющим русским языком, определяется Школой самостоятельно.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2.7. При использовании государственного языка Российской Федерации - русского языка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2.8. Документы об образовании (обучении) оформляются на русском языке и заверяются печатью Школы.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3. Получение образования на родном языке, изучение родного языка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3.1. Граждане Российской Федерации имеют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3.2. Право на получение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классов, а также условий их функционирования. 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Преподавание и изучение родного языка из числа языков народов Российской Федерации осуществляются в соответствии с федеральными государственными образовательными стандартами, федеральным компонентом государственного образовательного стандарта.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 xml:space="preserve">4. Получение образования на иностранном языке, изучение иностранного языка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4.1.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Школы.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4.2. Преподавание и изучение иностранного языка в Школе на уровне начального общего, основного общего, 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федеральным компонентом государственного образовательного стандарта.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4.3. Преподавание и изучение иностранного языка на всех уровнях образования осуществляется с учетом фактора преемственности обучения.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4.4. Преподавание и изучение иностранного языка не осуществляется в ущерб преподаванию и изучению государственного языка Российской Федерации - русскому языку.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4.5. Изучение иностранного языка направлено на достижение предметных, </w:t>
      </w:r>
      <w:proofErr w:type="spellStart"/>
      <w:r w:rsidRPr="002F3E13">
        <w:rPr>
          <w:rFonts w:eastAsia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и личностных результатов обучения, предусмотренных федеральными государственными образовательными стандартами общего образования, федеральным компонентом государственного образовательного стандарта.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4.6. Преподавание и изучение иностранных языков может осуществляться в качестве дополнительного образования.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4.7. </w:t>
      </w:r>
      <w:proofErr w:type="gramStart"/>
      <w:r w:rsidRPr="002F3E13">
        <w:rPr>
          <w:rFonts w:eastAsia="Times New Roman"/>
          <w:color w:val="000000"/>
          <w:sz w:val="28"/>
          <w:szCs w:val="28"/>
          <w:lang w:eastAsia="ru-RU"/>
        </w:rPr>
        <w:t>Спектр иностранных языков, предлагаемый для изучения в рамках реализации общеобразовательных программ и программ дополнительного образования определяется</w:t>
      </w:r>
      <w:proofErr w:type="gramEnd"/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Школой самостоятельно с учётом анализа выявляемых потребностей и возможностей.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4.8. Выбор иностранного языка для изучения в рамках общеобразовательных программ, программ дополнительного образования осуществляется родителями (законными представителями) несовершеннолетнего обучающегося и с учетом его мнения и при наличии в Школе соответствующих условий и возможностей.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F3E13">
        <w:rPr>
          <w:rFonts w:eastAsia="Times New Roman"/>
          <w:color w:val="000000"/>
          <w:sz w:val="28"/>
          <w:szCs w:val="28"/>
          <w:lang w:eastAsia="ru-RU"/>
        </w:rPr>
        <w:t>4.9. В соответствии с реализуемой образовательной программой Школы и учебным планом, обучающиеся изучают иностранный язык со 2 класса (английский или немецкий). Более раннее изучение иностранного языка возможно в рамках реализаци</w:t>
      </w:r>
      <w:r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программ дополнительного образования, в том числе через сетевую форму взаимодействия с иными образовательными организациями. </w:t>
      </w:r>
    </w:p>
    <w:p w:rsidR="00083062" w:rsidRPr="002F3E13" w:rsidRDefault="00083062" w:rsidP="0068005C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4.10</w:t>
      </w:r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3E13">
        <w:rPr>
          <w:rFonts w:eastAsia="Times New Roman"/>
          <w:color w:val="000000"/>
          <w:sz w:val="28"/>
          <w:szCs w:val="28"/>
          <w:lang w:eastAsia="ru-RU"/>
        </w:rPr>
        <w:t>При изучение иностранного языка класс делится на группы при наполняемости 25 и более человек.</w:t>
      </w:r>
      <w:proofErr w:type="gramEnd"/>
      <w:r w:rsidRPr="002F3E13">
        <w:rPr>
          <w:rFonts w:eastAsia="Times New Roman"/>
          <w:color w:val="000000"/>
          <w:sz w:val="28"/>
          <w:szCs w:val="28"/>
          <w:lang w:eastAsia="ru-RU"/>
        </w:rPr>
        <w:t xml:space="preserve"> Формирование групп относится к компетенции Школы. </w:t>
      </w:r>
    </w:p>
    <w:p w:rsidR="00083062" w:rsidRPr="002F3E13" w:rsidRDefault="0068005C" w:rsidP="0068005C">
      <w:pPr>
        <w:tabs>
          <w:tab w:val="left" w:pos="180"/>
        </w:tabs>
        <w:autoSpaceDE w:val="0"/>
        <w:jc w:val="both"/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083062">
        <w:rPr>
          <w:rFonts w:eastAsia="Times New Roman"/>
          <w:color w:val="000000"/>
          <w:sz w:val="28"/>
          <w:szCs w:val="28"/>
          <w:lang w:eastAsia="ru-RU"/>
        </w:rPr>
        <w:t>4.11</w:t>
      </w:r>
      <w:r w:rsidR="00083062" w:rsidRPr="002F3E13">
        <w:rPr>
          <w:rFonts w:eastAsia="Times New Roman"/>
          <w:color w:val="000000"/>
          <w:sz w:val="28"/>
          <w:szCs w:val="28"/>
          <w:lang w:eastAsia="ru-RU"/>
        </w:rPr>
        <w:t>. Проведение мероприятий, в том числе культурологической направленности, на иностранном языке осуществляется в соответствии с планом работы Школы.</w:t>
      </w:r>
    </w:p>
    <w:sectPr w:rsidR="00083062" w:rsidRPr="002F3E13" w:rsidSect="00FD1342">
      <w:pgSz w:w="12240" w:h="15840"/>
      <w:pgMar w:top="142" w:right="850" w:bottom="567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F08"/>
    <w:rsid w:val="00083062"/>
    <w:rsid w:val="000A2566"/>
    <w:rsid w:val="000C1115"/>
    <w:rsid w:val="00157EDA"/>
    <w:rsid w:val="0016188B"/>
    <w:rsid w:val="00192403"/>
    <w:rsid w:val="001A5897"/>
    <w:rsid w:val="001E5CC2"/>
    <w:rsid w:val="001E6857"/>
    <w:rsid w:val="002365AF"/>
    <w:rsid w:val="00256A38"/>
    <w:rsid w:val="002A59BC"/>
    <w:rsid w:val="002D2F3F"/>
    <w:rsid w:val="002F3E13"/>
    <w:rsid w:val="003A596F"/>
    <w:rsid w:val="003E0B43"/>
    <w:rsid w:val="00413CE2"/>
    <w:rsid w:val="00527F40"/>
    <w:rsid w:val="005A4BFD"/>
    <w:rsid w:val="005B4642"/>
    <w:rsid w:val="005F30B8"/>
    <w:rsid w:val="0068005C"/>
    <w:rsid w:val="006E1602"/>
    <w:rsid w:val="0070299E"/>
    <w:rsid w:val="00715B52"/>
    <w:rsid w:val="007D743D"/>
    <w:rsid w:val="008D7367"/>
    <w:rsid w:val="00900439"/>
    <w:rsid w:val="009B7776"/>
    <w:rsid w:val="00AB415A"/>
    <w:rsid w:val="00C25026"/>
    <w:rsid w:val="00C5363D"/>
    <w:rsid w:val="00CC5A90"/>
    <w:rsid w:val="00CC6441"/>
    <w:rsid w:val="00CD60B6"/>
    <w:rsid w:val="00CE5F08"/>
    <w:rsid w:val="00D017B6"/>
    <w:rsid w:val="00D376C6"/>
    <w:rsid w:val="00D5235F"/>
    <w:rsid w:val="00DE3E98"/>
    <w:rsid w:val="00E93AE5"/>
    <w:rsid w:val="00EA4117"/>
    <w:rsid w:val="00ED5242"/>
    <w:rsid w:val="00F46552"/>
    <w:rsid w:val="00F56075"/>
    <w:rsid w:val="00F74F2F"/>
    <w:rsid w:val="00FD1342"/>
    <w:rsid w:val="00FD695B"/>
    <w:rsid w:val="00FE4C9D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08"/>
    <w:rPr>
      <w:rFonts w:eastAsia="SimSun;宋体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E5F08"/>
  </w:style>
  <w:style w:type="character" w:customStyle="1" w:styleId="WW8NumSt1z0">
    <w:name w:val="WW8NumSt1z0"/>
    <w:uiPriority w:val="99"/>
    <w:rsid w:val="00CE5F08"/>
    <w:rPr>
      <w:rFonts w:ascii="Symbol" w:hAnsi="Symbol"/>
    </w:rPr>
  </w:style>
  <w:style w:type="paragraph" w:customStyle="1" w:styleId="Heading">
    <w:name w:val="Heading"/>
    <w:basedOn w:val="a"/>
    <w:next w:val="a3"/>
    <w:uiPriority w:val="99"/>
    <w:rsid w:val="00CE5F0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CE5F08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3AE5"/>
    <w:rPr>
      <w:rFonts w:eastAsia="SimSun;宋体" w:cs="Times New Roman"/>
      <w:sz w:val="24"/>
      <w:szCs w:val="24"/>
      <w:lang w:eastAsia="zh-CN"/>
    </w:rPr>
  </w:style>
  <w:style w:type="paragraph" w:styleId="a5">
    <w:name w:val="List"/>
    <w:basedOn w:val="a3"/>
    <w:uiPriority w:val="99"/>
    <w:rsid w:val="00CE5F08"/>
  </w:style>
  <w:style w:type="paragraph" w:styleId="a6">
    <w:name w:val="caption"/>
    <w:basedOn w:val="a"/>
    <w:uiPriority w:val="99"/>
    <w:qFormat/>
    <w:rsid w:val="00CE5F0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CE5F08"/>
    <w:pPr>
      <w:suppressLineNumbers/>
    </w:pPr>
  </w:style>
  <w:style w:type="paragraph" w:styleId="a7">
    <w:name w:val="Normal (Web)"/>
    <w:basedOn w:val="a"/>
    <w:uiPriority w:val="99"/>
    <w:rsid w:val="00CE5F08"/>
    <w:pPr>
      <w:spacing w:before="280" w:after="280"/>
    </w:pPr>
    <w:rPr>
      <w:rFonts w:eastAsia="Times New Roman"/>
    </w:rPr>
  </w:style>
  <w:style w:type="paragraph" w:customStyle="1" w:styleId="Default">
    <w:name w:val="Default"/>
    <w:uiPriority w:val="99"/>
    <w:rsid w:val="002F3E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8">
    <w:name w:val="Table Grid"/>
    <w:basedOn w:val="a1"/>
    <w:locked/>
    <w:rsid w:val="00DE3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2ED71-DC00-41AF-8504-04AA90CA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Елисина</dc:creator>
  <cp:keywords/>
  <dc:description/>
  <cp:lastModifiedBy>1</cp:lastModifiedBy>
  <cp:revision>21</cp:revision>
  <cp:lastPrinted>2019-01-11T04:34:00Z</cp:lastPrinted>
  <dcterms:created xsi:type="dcterms:W3CDTF">2018-12-29T05:12:00Z</dcterms:created>
  <dcterms:modified xsi:type="dcterms:W3CDTF">2019-01-11T06:49:00Z</dcterms:modified>
</cp:coreProperties>
</file>