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52" w:rsidRPr="00522CCF" w:rsidRDefault="00522CCF" w:rsidP="00522CCF">
      <w:pPr>
        <w:jc w:val="center"/>
        <w:rPr>
          <w:rFonts w:ascii="Arial" w:hAnsi="Arial" w:cs="Arial"/>
          <w:bCs/>
          <w:color w:val="000000"/>
          <w:sz w:val="36"/>
          <w:szCs w:val="36"/>
        </w:rPr>
      </w:pPr>
      <w:bookmarkStart w:id="0" w:name="_GoBack"/>
      <w:r w:rsidRPr="00522CCF">
        <w:rPr>
          <w:rFonts w:ascii="Arial" w:hAnsi="Arial" w:cs="Arial"/>
          <w:bCs/>
          <w:color w:val="000000"/>
          <w:sz w:val="36"/>
          <w:szCs w:val="36"/>
        </w:rPr>
        <w:t>ФИПИ: Большинство ошибок участники ЕГЭ по информатике допускают из-за невнимательности</w:t>
      </w:r>
    </w:p>
    <w:bookmarkEnd w:id="0"/>
    <w:p w:rsidR="00522CCF" w:rsidRDefault="00522CCF" w:rsidP="00522CCF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6"/>
          <w:szCs w:val="26"/>
          <w:shd w:val="clear" w:color="auto" w:fill="FFFFFF"/>
        </w:rPr>
        <w:t>В 2018 году зафиксирован рекордный прирост количества участников единого государственного экзамена по информатике и информационно-коммуникационным технологиям (ИКТ), эксперты связывают это с трендом на цифровое преобразование экономики страны. На фоне хорошего знания большинства разделов предмета, демонстрируемого участниками ЕГЭ по информатике, нередки ошибки, допускаемые ими по невнимательности. По результатам анализа работ ЕГЭ-2018 специалисты Федерального института педагогических измерений (ФИПИ) выделили основные ошибки, на которые следует обратить внимание при подготовке к экзамену.</w:t>
      </w:r>
    </w:p>
    <w:p w:rsidR="00522CCF" w:rsidRDefault="00522CCF" w:rsidP="00522CCF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> </w:t>
      </w:r>
    </w:p>
    <w:p w:rsidR="00522CCF" w:rsidRDefault="00522CCF" w:rsidP="00522CCF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6"/>
          <w:szCs w:val="26"/>
          <w:shd w:val="clear" w:color="auto" w:fill="FFFFFF"/>
        </w:rPr>
        <w:t>Результаты ЕГЭ по информатике устойчивы на протяжении последних нескольких лет, что объясняется стабильностью модели экзамена – в 2018 году использовалась та же экзаменационная модель контрольных измерительных материалов (КИМ), что и в 2017 году, но с незначительными изменениями.</w:t>
      </w:r>
    </w:p>
    <w:p w:rsidR="00522CCF" w:rsidRDefault="00522CCF" w:rsidP="00522CCF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> </w:t>
      </w:r>
    </w:p>
    <w:p w:rsidR="00522CCF" w:rsidRDefault="00522CCF" w:rsidP="00522CCF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6"/>
          <w:szCs w:val="26"/>
          <w:shd w:val="clear" w:color="auto" w:fill="FFFFFF"/>
        </w:rPr>
        <w:t>Наиболее успешно участники экзамена справились с задачами, требующими умения представлять и считывать данные в разных типах информационных моделей (схемы, карты, таблицы, графики и формулы), прочесть фрагмент программы не языке программирования и исправить допущенные ошибки. Участники ЕГЭ также успешно продемонстрировали знание о позиционных системах счисления и двоичном представлении информации в памяти компьютера, о технологии обработки информации в электронных таблицах, знание основных конструкций языка программирования, понятия переменной, оператора присваивания.</w:t>
      </w:r>
    </w:p>
    <w:p w:rsidR="00522CCF" w:rsidRDefault="00522CCF" w:rsidP="00522CCF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> </w:t>
      </w:r>
    </w:p>
    <w:p w:rsidR="00522CCF" w:rsidRDefault="00522CCF" w:rsidP="00522CCF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6"/>
          <w:szCs w:val="26"/>
          <w:shd w:val="clear" w:color="auto" w:fill="FFFFFF"/>
        </w:rPr>
        <w:t>Затруднения у участников ЕГЭ-2018 по информатике вызвали задания, для выполнения которых требовалось умение определить объем памяти, необходимый для хранения графической информации. Также экзаменуемые часто допускали ошибки в заданиях на анализ алгоритмов и программ, построение и преобразование логических выражений.</w:t>
      </w:r>
    </w:p>
    <w:p w:rsidR="00522CCF" w:rsidRDefault="00522CCF" w:rsidP="00522CCF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> </w:t>
      </w:r>
    </w:p>
    <w:p w:rsidR="00522CCF" w:rsidRDefault="00522CCF" w:rsidP="00522CCF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6"/>
          <w:szCs w:val="26"/>
          <w:shd w:val="clear" w:color="auto" w:fill="FFFFFF"/>
        </w:rPr>
        <w:t>Стоит отметить, что ошибки многих участников экзамена нередко связаны не с пробелами в знаниях по предмету, а с недостаточной внимательностью, неспособностью прочитать и адекватно понять текст задания, проанализировать свое решение и, при нахождении, исправить допущенные ошибки.</w:t>
      </w:r>
    </w:p>
    <w:p w:rsidR="00522CCF" w:rsidRDefault="00522CCF" w:rsidP="00522CCF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> </w:t>
      </w:r>
    </w:p>
    <w:p w:rsidR="00522CCF" w:rsidRDefault="00522CCF" w:rsidP="00522CCF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6"/>
          <w:szCs w:val="26"/>
          <w:shd w:val="clear" w:color="auto" w:fill="FFFFFF"/>
        </w:rPr>
        <w:t>Для получения высокого результата на экзамене выпускникам необходимо обратить внимание на тренировку в написании программ для решения задач средней сложности.</w:t>
      </w:r>
    </w:p>
    <w:p w:rsidR="00522CCF" w:rsidRDefault="00522CCF" w:rsidP="00522CCF">
      <w:pPr>
        <w:jc w:val="both"/>
      </w:pPr>
    </w:p>
    <w:sectPr w:rsidR="0052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CF"/>
    <w:rsid w:val="00522CCF"/>
    <w:rsid w:val="00E2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2019-01-21T06:34:00Z</dcterms:created>
  <dcterms:modified xsi:type="dcterms:W3CDTF">2019-01-21T06:39:00Z</dcterms:modified>
</cp:coreProperties>
</file>