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8" w:rsidRDefault="001A0BF8" w:rsidP="00245545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4C7B" w:rsidRDefault="009A4C7B" w:rsidP="009A4C7B">
      <w:pPr>
        <w:pStyle w:val="a7"/>
        <w:spacing w:line="360" w:lineRule="auto"/>
        <w:ind w:firstLine="709"/>
        <w:jc w:val="center"/>
      </w:pPr>
      <w:r>
        <w:t>Тезисы к проекту</w:t>
      </w:r>
    </w:p>
    <w:p w:rsidR="009A4C7B" w:rsidRDefault="009A4C7B" w:rsidP="009A4C7B">
      <w:pPr>
        <w:pStyle w:val="a7"/>
        <w:spacing w:line="360" w:lineRule="auto"/>
        <w:ind w:firstLine="709"/>
        <w:jc w:val="center"/>
      </w:pPr>
      <w:r>
        <w:t xml:space="preserve">«Организация деятельности </w:t>
      </w:r>
      <w:r>
        <w:rPr>
          <w:lang w:val="en-US"/>
        </w:rPr>
        <w:t>IT</w:t>
      </w:r>
      <w:r>
        <w:t xml:space="preserve">  - лаборатория по созданию системы приложений </w:t>
      </w:r>
      <w:r w:rsidRPr="00032E9B">
        <w:t xml:space="preserve"> </w:t>
      </w:r>
      <w:r>
        <w:rPr>
          <w:lang w:val="en-US"/>
        </w:rPr>
        <w:t>VR</w:t>
      </w:r>
      <w:r w:rsidRPr="00032E9B">
        <w:t>/</w:t>
      </w:r>
      <w:r>
        <w:rPr>
          <w:lang w:val="en-US"/>
        </w:rPr>
        <w:t>AR</w:t>
      </w:r>
      <w:r>
        <w:t xml:space="preserve"> реальность и как ресурса развития цифрового интеллекта».</w:t>
      </w:r>
    </w:p>
    <w:p w:rsidR="009A4C7B" w:rsidRDefault="009A4C7B" w:rsidP="009A4C7B">
      <w:pPr>
        <w:pStyle w:val="a7"/>
        <w:spacing w:line="360" w:lineRule="auto"/>
        <w:ind w:firstLine="709"/>
        <w:jc w:val="center"/>
      </w:pPr>
    </w:p>
    <w:p w:rsidR="00813652" w:rsidRPr="009A4C7B" w:rsidRDefault="00813652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В настоящее время обществу необходима личность, способная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Современный человек должен ориентироваться в окружающем мире как сознательный субъект, адекватно воспринимающий появление нового, умеющий ориентироваться</w:t>
      </w:r>
      <w:r w:rsidR="00E97682" w:rsidRPr="009A4C7B">
        <w:rPr>
          <w:sz w:val="28"/>
          <w:szCs w:val="28"/>
        </w:rPr>
        <w:t xml:space="preserve"> в</w:t>
      </w:r>
      <w:r w:rsidRPr="009A4C7B">
        <w:rPr>
          <w:sz w:val="28"/>
          <w:szCs w:val="28"/>
        </w:rPr>
        <w:t xml:space="preserve"> постоянно изменяющемся мире, готовый непрерывно учиться.</w:t>
      </w:r>
    </w:p>
    <w:p w:rsidR="00813652" w:rsidRPr="009A4C7B" w:rsidRDefault="00813652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Скорость развития материальных, информационных и социальных технологий во всех сферах жизни общества стремительно растет. Для разработки и использования новых технологических принципов и технологий необходимы определенные модели мышления и поведения (технологическая грамотность и изобретательность), которые, как показывает опыт многих стран, формируются в школьном возрасте.</w:t>
      </w:r>
      <w:r w:rsidR="00032E9B" w:rsidRPr="009A4C7B">
        <w:rPr>
          <w:sz w:val="28"/>
          <w:szCs w:val="28"/>
        </w:rPr>
        <w:t xml:space="preserve"> </w:t>
      </w:r>
      <w:proofErr w:type="gramStart"/>
      <w:r w:rsidR="00032E9B" w:rsidRPr="009A4C7B">
        <w:rPr>
          <w:sz w:val="28"/>
          <w:szCs w:val="28"/>
        </w:rPr>
        <w:t>Основываясь на это был</w:t>
      </w:r>
      <w:proofErr w:type="gramEnd"/>
      <w:r w:rsidR="00032E9B" w:rsidRPr="009A4C7B">
        <w:rPr>
          <w:sz w:val="28"/>
          <w:szCs w:val="28"/>
        </w:rPr>
        <w:t xml:space="preserve"> разработан проект  «Организация деятельности </w:t>
      </w:r>
      <w:r w:rsidR="00032E9B" w:rsidRPr="009A4C7B">
        <w:rPr>
          <w:sz w:val="28"/>
          <w:szCs w:val="28"/>
          <w:lang w:val="en-US"/>
        </w:rPr>
        <w:t>IT</w:t>
      </w:r>
      <w:r w:rsidR="00032E9B" w:rsidRPr="009A4C7B">
        <w:rPr>
          <w:sz w:val="28"/>
          <w:szCs w:val="28"/>
        </w:rPr>
        <w:t xml:space="preserve">  - </w:t>
      </w:r>
      <w:r w:rsidR="009A4C7B" w:rsidRPr="009A4C7B">
        <w:rPr>
          <w:sz w:val="28"/>
          <w:szCs w:val="28"/>
        </w:rPr>
        <w:t>лаборатория</w:t>
      </w:r>
      <w:r w:rsidR="00032E9B" w:rsidRPr="009A4C7B">
        <w:rPr>
          <w:sz w:val="28"/>
          <w:szCs w:val="28"/>
        </w:rPr>
        <w:t xml:space="preserve"> по созданию системы приложений  </w:t>
      </w:r>
      <w:r w:rsidR="00032E9B" w:rsidRPr="009A4C7B">
        <w:rPr>
          <w:sz w:val="28"/>
          <w:szCs w:val="28"/>
          <w:lang w:val="en-US"/>
        </w:rPr>
        <w:t>VR</w:t>
      </w:r>
      <w:r w:rsidR="00032E9B" w:rsidRPr="009A4C7B">
        <w:rPr>
          <w:sz w:val="28"/>
          <w:szCs w:val="28"/>
        </w:rPr>
        <w:t>/</w:t>
      </w:r>
      <w:r w:rsidR="00032E9B" w:rsidRPr="009A4C7B">
        <w:rPr>
          <w:sz w:val="28"/>
          <w:szCs w:val="28"/>
          <w:lang w:val="en-US"/>
        </w:rPr>
        <w:t>AR</w:t>
      </w:r>
      <w:r w:rsidR="00032E9B" w:rsidRPr="009A4C7B">
        <w:rPr>
          <w:sz w:val="28"/>
          <w:szCs w:val="28"/>
        </w:rPr>
        <w:t xml:space="preserve"> реальность</w:t>
      </w:r>
      <w:r w:rsidR="009A4C7B">
        <w:rPr>
          <w:sz w:val="28"/>
          <w:szCs w:val="28"/>
        </w:rPr>
        <w:t xml:space="preserve"> </w:t>
      </w:r>
      <w:r w:rsidR="00032E9B" w:rsidRPr="009A4C7B">
        <w:rPr>
          <w:sz w:val="28"/>
          <w:szCs w:val="28"/>
        </w:rPr>
        <w:t>и как ресурса развития цифрового интеллекта»</w:t>
      </w:r>
    </w:p>
    <w:p w:rsidR="00813652" w:rsidRPr="009A4C7B" w:rsidRDefault="00813652" w:rsidP="009A4C7B">
      <w:pPr>
        <w:pStyle w:val="a5"/>
        <w:spacing w:line="360" w:lineRule="auto"/>
        <w:ind w:firstLine="709"/>
        <w:jc w:val="both"/>
        <w:rPr>
          <w:szCs w:val="28"/>
        </w:rPr>
      </w:pPr>
      <w:r w:rsidRPr="009A4C7B">
        <w:rPr>
          <w:szCs w:val="28"/>
        </w:rPr>
        <w:t>Хотя, виртуальная реальность еще не стала частью нашей жизни, но уже обосновывается в сфере образования. Посмотреть, как устроен организм человека, увидеть проце</w:t>
      </w:r>
      <w:proofErr w:type="gramStart"/>
      <w:r w:rsidRPr="009A4C7B">
        <w:rPr>
          <w:szCs w:val="28"/>
        </w:rPr>
        <w:t>сс стр</w:t>
      </w:r>
      <w:proofErr w:type="gramEnd"/>
      <w:r w:rsidRPr="009A4C7B">
        <w:rPr>
          <w:szCs w:val="28"/>
        </w:rPr>
        <w:t xml:space="preserve">оительства знаменитых сооружений, совершить невероятное путешествие и многое другое, сегодня могут сделать дети с помощью шлема виртуальной реальности, смартфона и специального мобильного приложения. </w:t>
      </w:r>
    </w:p>
    <w:p w:rsidR="00813652" w:rsidRPr="009A4C7B" w:rsidRDefault="00813652" w:rsidP="009A4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C7B">
        <w:rPr>
          <w:rFonts w:ascii="Times New Roman" w:hAnsi="Times New Roman"/>
          <w:sz w:val="28"/>
          <w:szCs w:val="28"/>
        </w:rPr>
        <w:t xml:space="preserve">Виртуальная и дополненная реальность </w:t>
      </w:r>
      <w:proofErr w:type="gramStart"/>
      <w:r w:rsidRPr="009A4C7B">
        <w:rPr>
          <w:rFonts w:ascii="Times New Roman" w:hAnsi="Times New Roman"/>
          <w:sz w:val="28"/>
          <w:szCs w:val="28"/>
        </w:rPr>
        <w:t>позволяют детям получить новый опыт симуляции и приравнивается</w:t>
      </w:r>
      <w:proofErr w:type="gramEnd"/>
      <w:r w:rsidRPr="009A4C7B">
        <w:rPr>
          <w:rFonts w:ascii="Times New Roman" w:hAnsi="Times New Roman"/>
          <w:sz w:val="28"/>
          <w:szCs w:val="28"/>
        </w:rPr>
        <w:t xml:space="preserve"> к действиям, а это означает, что </w:t>
      </w:r>
      <w:r w:rsidRPr="009A4C7B">
        <w:rPr>
          <w:rFonts w:ascii="Times New Roman" w:hAnsi="Times New Roman"/>
          <w:sz w:val="28"/>
          <w:szCs w:val="28"/>
        </w:rPr>
        <w:lastRenderedPageBreak/>
        <w:t>технологии VR самым положительным образом влияют на запоминаемость школьной информации и делают обучение увлекательным и эффективным.</w:t>
      </w:r>
    </w:p>
    <w:p w:rsidR="00032E9B" w:rsidRPr="002C3028" w:rsidRDefault="00032E9B" w:rsidP="002C302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C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9A4C7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создать  условия для  развития</w:t>
      </w:r>
      <w:r w:rsidR="00245545" w:rsidRPr="009A4C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цифрового интеллекта и навыков у обучающихся 2-4-х классов в результате работы по созданию системы приложений </w:t>
      </w:r>
      <w:r w:rsidRPr="009A4C7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VR</w:t>
      </w: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9A4C7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</w:t>
      </w: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3652" w:rsidRPr="009A4C7B" w:rsidRDefault="00813652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b/>
          <w:sz w:val="28"/>
          <w:szCs w:val="28"/>
        </w:rPr>
        <w:t xml:space="preserve">Уникальность </w:t>
      </w:r>
      <w:r w:rsidRPr="009A4C7B">
        <w:rPr>
          <w:sz w:val="28"/>
          <w:szCs w:val="28"/>
        </w:rPr>
        <w:t>направлений VR и AR технологий заключается в возможности объединить конструирование, моделирование и программирование в одном курсе, что способствует интеграции знаний по информатике, математике, физике, естественным наукам с развитием инженерного мышления, через техническое творчество.</w:t>
      </w:r>
    </w:p>
    <w:p w:rsidR="00813652" w:rsidRPr="009A4C7B" w:rsidRDefault="00813652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 xml:space="preserve">Востребованность изучения информационных систем в понимании их как автоматизированных систем работы с информацией в современном информационном обществе неуклонно возрастает. Методология и технологии их создания начинают играть роль, близкую к общенаучным подходам в познании и преобразовании окружающего мира. Это обусловливает необходимость формирования более полного представления о них и </w:t>
      </w:r>
      <w:r w:rsidRPr="009A4C7B">
        <w:rPr>
          <w:b/>
          <w:sz w:val="28"/>
          <w:szCs w:val="28"/>
        </w:rPr>
        <w:t xml:space="preserve">актуальность </w:t>
      </w:r>
      <w:r w:rsidRPr="009A4C7B">
        <w:rPr>
          <w:sz w:val="28"/>
          <w:szCs w:val="28"/>
        </w:rPr>
        <w:t>данной образовательной сферы</w:t>
      </w:r>
      <w:r w:rsidR="00032E9B" w:rsidRP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деятельности.</w:t>
      </w:r>
    </w:p>
    <w:p w:rsidR="001A0BF8" w:rsidRPr="009A4C7B" w:rsidRDefault="001A0BF8" w:rsidP="009A4C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C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Новизна проекта</w:t>
      </w:r>
      <w:r w:rsidR="00032E9B" w:rsidRPr="009A4C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4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приобретении навыков работы на компьютере, использовании информационных технологий на занятиях: подборка системы приложений для реализации учебного процесса.</w:t>
      </w:r>
    </w:p>
    <w:p w:rsidR="001A0BF8" w:rsidRPr="009A4C7B" w:rsidRDefault="001A0BF8" w:rsidP="009A4C7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разработка и внедрение  данного проекта объясняется следующими </w:t>
      </w:r>
      <w:r w:rsidRPr="009A4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причинами:</w:t>
      </w:r>
    </w:p>
    <w:p w:rsidR="001A0BF8" w:rsidRPr="009A4C7B" w:rsidRDefault="001A0BF8" w:rsidP="009A4C7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поиск новых форм, методов и сре</w:t>
      </w:r>
      <w:proofErr w:type="gramStart"/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ередаче материалов для успешной организации учебного процесса;</w:t>
      </w:r>
    </w:p>
    <w:p w:rsidR="001A0BF8" w:rsidRPr="009A4C7B" w:rsidRDefault="001A0BF8" w:rsidP="009A4C7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заинтересованность </w:t>
      </w:r>
      <w:proofErr w:type="gramStart"/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учебными предметами, вызвать желание овладеть инновационными технологии, для повышения уровня познавательного интереса;</w:t>
      </w:r>
    </w:p>
    <w:p w:rsidR="001A0BF8" w:rsidRPr="009A4C7B" w:rsidRDefault="001A0BF8" w:rsidP="009A4C7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-научить пользоваться цифровыми ресурсами.</w:t>
      </w:r>
    </w:p>
    <w:p w:rsidR="00813652" w:rsidRPr="009A4C7B" w:rsidRDefault="00813652" w:rsidP="009A4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4C7B">
        <w:rPr>
          <w:color w:val="000000"/>
          <w:sz w:val="28"/>
          <w:szCs w:val="28"/>
        </w:rPr>
        <w:t xml:space="preserve">Достижение поставленных цели и задач пойдёт в ходе организации работы внеурочной деятельности. Программа рассчитана на </w:t>
      </w:r>
      <w:r w:rsidR="00950C8C" w:rsidRPr="009A4C7B">
        <w:rPr>
          <w:sz w:val="28"/>
          <w:szCs w:val="28"/>
        </w:rPr>
        <w:t>2</w:t>
      </w:r>
      <w:r w:rsidRPr="009A4C7B">
        <w:rPr>
          <w:sz w:val="28"/>
          <w:szCs w:val="28"/>
        </w:rPr>
        <w:t xml:space="preserve"> года</w:t>
      </w:r>
      <w:r w:rsidRPr="009A4C7B">
        <w:rPr>
          <w:color w:val="000000"/>
          <w:sz w:val="28"/>
          <w:szCs w:val="28"/>
        </w:rPr>
        <w:t xml:space="preserve">. </w:t>
      </w:r>
      <w:r w:rsidRPr="009A4C7B">
        <w:rPr>
          <w:color w:val="000000"/>
          <w:sz w:val="28"/>
          <w:szCs w:val="28"/>
        </w:rPr>
        <w:lastRenderedPageBreak/>
        <w:t>Участники и исп</w:t>
      </w:r>
      <w:r w:rsidR="00950C8C" w:rsidRPr="009A4C7B">
        <w:rPr>
          <w:color w:val="000000"/>
          <w:sz w:val="28"/>
          <w:szCs w:val="28"/>
        </w:rPr>
        <w:t>олнители проекта – обучающиеся 3</w:t>
      </w:r>
      <w:r w:rsidRPr="009A4C7B">
        <w:rPr>
          <w:color w:val="000000"/>
          <w:sz w:val="28"/>
          <w:szCs w:val="28"/>
        </w:rPr>
        <w:t>-4  классов МБОУ «</w:t>
      </w:r>
      <w:proofErr w:type="spellStart"/>
      <w:r w:rsidRPr="009A4C7B">
        <w:rPr>
          <w:color w:val="000000"/>
          <w:sz w:val="28"/>
          <w:szCs w:val="28"/>
        </w:rPr>
        <w:t>Плехановская</w:t>
      </w:r>
      <w:proofErr w:type="spellEnd"/>
      <w:r w:rsidRPr="009A4C7B">
        <w:rPr>
          <w:color w:val="000000"/>
          <w:sz w:val="28"/>
          <w:szCs w:val="28"/>
        </w:rPr>
        <w:t xml:space="preserve"> СОШ».</w:t>
      </w:r>
    </w:p>
    <w:p w:rsidR="00813652" w:rsidRPr="009A4C7B" w:rsidRDefault="00813652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 xml:space="preserve"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</w:t>
      </w:r>
      <w:proofErr w:type="gramStart"/>
      <w:r w:rsidRPr="009A4C7B">
        <w:rPr>
          <w:sz w:val="28"/>
          <w:szCs w:val="28"/>
        </w:rPr>
        <w:t>обучения по курсу</w:t>
      </w:r>
      <w:proofErr w:type="gramEnd"/>
      <w:r w:rsidRPr="009A4C7B">
        <w:rPr>
          <w:sz w:val="28"/>
          <w:szCs w:val="28"/>
        </w:rPr>
        <w:t>: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Объяснительно - иллюстративный  (беседа, объяснение, инструктаж, демонстрация, работа с пошаговыми технологическими карточками и</w:t>
      </w:r>
      <w:r w:rsidR="009A4C7B">
        <w:rPr>
          <w:sz w:val="28"/>
          <w:szCs w:val="28"/>
        </w:rPr>
        <w:t xml:space="preserve"> </w:t>
      </w:r>
      <w:proofErr w:type="spellStart"/>
      <w:proofErr w:type="gramStart"/>
      <w:r w:rsidRPr="009A4C7B">
        <w:rPr>
          <w:sz w:val="28"/>
          <w:szCs w:val="28"/>
        </w:rPr>
        <w:t>др</w:t>
      </w:r>
      <w:proofErr w:type="spellEnd"/>
      <w:proofErr w:type="gramEnd"/>
      <w:r w:rsidRPr="009A4C7B">
        <w:rPr>
          <w:sz w:val="28"/>
          <w:szCs w:val="28"/>
        </w:rPr>
        <w:t>);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Репродуктивный (воспроизведение учебной информации: создание программ, сбор моделей по</w:t>
      </w:r>
      <w:r w:rsid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образцу);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Метод проблемного изложения (учитель представляет проблему, предлагает ее</w:t>
      </w:r>
      <w:r w:rsid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решение при активном обсуждении и участии обучающихся в</w:t>
      </w:r>
      <w:r w:rsid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решении);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Проблемный (учитель представляет проблему - учебную ситуацию, учащиеся занимаются самостоятельным поиском ее</w:t>
      </w:r>
      <w:r w:rsid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решения);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Эвристический (метод творческого моделирования</w:t>
      </w:r>
      <w:r w:rsidR="009A4C7B">
        <w:rPr>
          <w:sz w:val="28"/>
          <w:szCs w:val="28"/>
        </w:rPr>
        <w:t xml:space="preserve"> </w:t>
      </w:r>
      <w:r w:rsidRPr="009A4C7B">
        <w:rPr>
          <w:sz w:val="28"/>
          <w:szCs w:val="28"/>
        </w:rPr>
        <w:t>деятельности).</w:t>
      </w:r>
    </w:p>
    <w:p w:rsidR="00813652" w:rsidRPr="009A4C7B" w:rsidRDefault="00813652" w:rsidP="009A4C7B">
      <w:pPr>
        <w:pStyle w:val="aa"/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>Метод проектов. Основной метод, который используется при изучении робототехники. В основе - представление учителем образовательных ситуаций, в ходе работы над которыми учащиеся ставят и решают собственные задачи. Проектно-ориентированное обучение – это системный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При этом предусматривается как индивидуальная работа учащихся, так и работа в парах, малых исследовательских группах (до 3 учащихся), больших проектных группах (до 5учащихся)</w:t>
      </w:r>
    </w:p>
    <w:p w:rsidR="006E60DC" w:rsidRPr="009A4C7B" w:rsidRDefault="00813652" w:rsidP="009A4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4C7B">
        <w:rPr>
          <w:color w:val="000000"/>
          <w:sz w:val="28"/>
          <w:szCs w:val="28"/>
        </w:rPr>
        <w:t xml:space="preserve">На занятиях дети познакомятся с необходимыми для </w:t>
      </w:r>
      <w:r w:rsidR="00B00BA4" w:rsidRPr="009A4C7B">
        <w:rPr>
          <w:color w:val="000000"/>
          <w:sz w:val="28"/>
          <w:szCs w:val="28"/>
        </w:rPr>
        <w:t>работы с виртуальной реальностью</w:t>
      </w:r>
      <w:r w:rsidR="00950C8C" w:rsidRPr="009A4C7B">
        <w:rPr>
          <w:color w:val="000000"/>
          <w:sz w:val="28"/>
          <w:szCs w:val="28"/>
        </w:rPr>
        <w:t xml:space="preserve"> </w:t>
      </w:r>
      <w:r w:rsidRPr="009A4C7B">
        <w:rPr>
          <w:color w:val="000000"/>
          <w:sz w:val="28"/>
          <w:szCs w:val="28"/>
        </w:rPr>
        <w:t>профессиями (</w:t>
      </w:r>
      <w:r w:rsidR="00B00BA4" w:rsidRPr="009A4C7B">
        <w:rPr>
          <w:color w:val="000000"/>
          <w:sz w:val="28"/>
          <w:szCs w:val="28"/>
        </w:rPr>
        <w:t xml:space="preserve">программист, инженер, модератор, </w:t>
      </w:r>
      <w:r w:rsidR="00B00BA4" w:rsidRPr="009A4C7B">
        <w:rPr>
          <w:color w:val="000000"/>
          <w:sz w:val="28"/>
          <w:szCs w:val="28"/>
          <w:lang w:val="en-US"/>
        </w:rPr>
        <w:t>Flash</w:t>
      </w:r>
      <w:r w:rsidR="00B00BA4" w:rsidRPr="009A4C7B">
        <w:rPr>
          <w:color w:val="000000"/>
          <w:sz w:val="28"/>
          <w:szCs w:val="28"/>
        </w:rPr>
        <w:t xml:space="preserve">-аниматор, фотограф, </w:t>
      </w:r>
      <w:proofErr w:type="spellStart"/>
      <w:r w:rsidR="00B00BA4" w:rsidRPr="009A4C7B">
        <w:rPr>
          <w:color w:val="000000"/>
          <w:sz w:val="28"/>
          <w:szCs w:val="28"/>
        </w:rPr>
        <w:t>видеоредактор</w:t>
      </w:r>
      <w:proofErr w:type="spellEnd"/>
      <w:r w:rsidR="00B00BA4" w:rsidRPr="009A4C7B">
        <w:rPr>
          <w:color w:val="000000"/>
          <w:sz w:val="28"/>
          <w:szCs w:val="28"/>
        </w:rPr>
        <w:t xml:space="preserve"> и др</w:t>
      </w:r>
      <w:r w:rsidR="00B97C63" w:rsidRPr="009A4C7B">
        <w:rPr>
          <w:color w:val="000000"/>
          <w:sz w:val="28"/>
          <w:szCs w:val="28"/>
        </w:rPr>
        <w:t>.</w:t>
      </w:r>
      <w:r w:rsidRPr="009A4C7B">
        <w:rPr>
          <w:color w:val="000000"/>
          <w:sz w:val="28"/>
          <w:szCs w:val="28"/>
        </w:rPr>
        <w:t>, Так же в соответствии с планом программы будут проведены экскурсии на телевидение</w:t>
      </w:r>
      <w:r w:rsidR="00B00BA4" w:rsidRPr="009A4C7B">
        <w:rPr>
          <w:color w:val="000000"/>
          <w:sz w:val="28"/>
          <w:szCs w:val="28"/>
        </w:rPr>
        <w:t xml:space="preserve">,  </w:t>
      </w:r>
      <w:proofErr w:type="spellStart"/>
      <w:r w:rsidR="00B00BA4" w:rsidRPr="009A4C7B">
        <w:rPr>
          <w:color w:val="000000"/>
          <w:sz w:val="28"/>
          <w:szCs w:val="28"/>
        </w:rPr>
        <w:t>кванториум</w:t>
      </w:r>
      <w:proofErr w:type="spellEnd"/>
      <w:r w:rsidR="00B00BA4" w:rsidRPr="009A4C7B">
        <w:rPr>
          <w:color w:val="000000"/>
          <w:sz w:val="28"/>
          <w:szCs w:val="28"/>
        </w:rPr>
        <w:t xml:space="preserve">, и др. </w:t>
      </w:r>
      <w:proofErr w:type="spellStart"/>
      <w:proofErr w:type="gramStart"/>
      <w:r w:rsidR="00B00BA4" w:rsidRPr="009A4C7B">
        <w:rPr>
          <w:color w:val="000000"/>
          <w:sz w:val="28"/>
          <w:szCs w:val="28"/>
        </w:rPr>
        <w:t>техно</w:t>
      </w:r>
      <w:proofErr w:type="spellEnd"/>
      <w:r w:rsidR="00B00BA4" w:rsidRPr="009A4C7B">
        <w:rPr>
          <w:color w:val="000000"/>
          <w:sz w:val="28"/>
          <w:szCs w:val="28"/>
        </w:rPr>
        <w:t xml:space="preserve"> парки</w:t>
      </w:r>
      <w:proofErr w:type="gramEnd"/>
      <w:r w:rsidR="00B00BA4" w:rsidRPr="009A4C7B">
        <w:rPr>
          <w:color w:val="000000"/>
          <w:sz w:val="28"/>
          <w:szCs w:val="28"/>
        </w:rPr>
        <w:t>, кинотеатр 3</w:t>
      </w:r>
      <w:r w:rsidR="00B00BA4" w:rsidRPr="009A4C7B">
        <w:rPr>
          <w:color w:val="000000"/>
          <w:sz w:val="28"/>
          <w:szCs w:val="28"/>
          <w:lang w:val="en-US"/>
        </w:rPr>
        <w:t>D</w:t>
      </w:r>
      <w:r w:rsidR="00B00BA4" w:rsidRPr="009A4C7B">
        <w:rPr>
          <w:color w:val="000000"/>
          <w:sz w:val="28"/>
          <w:szCs w:val="28"/>
        </w:rPr>
        <w:t>, 4</w:t>
      </w:r>
      <w:r w:rsidR="00B00BA4" w:rsidRPr="009A4C7B">
        <w:rPr>
          <w:color w:val="000000"/>
          <w:sz w:val="28"/>
          <w:szCs w:val="28"/>
          <w:lang w:val="en-US"/>
        </w:rPr>
        <w:t>D</w:t>
      </w:r>
      <w:r w:rsidR="00B00BA4" w:rsidRPr="009A4C7B">
        <w:rPr>
          <w:color w:val="000000"/>
          <w:sz w:val="28"/>
          <w:szCs w:val="28"/>
        </w:rPr>
        <w:t xml:space="preserve">, посещение </w:t>
      </w:r>
      <w:r w:rsidR="00B00BA4" w:rsidRPr="009A4C7B">
        <w:rPr>
          <w:color w:val="000000"/>
          <w:sz w:val="28"/>
          <w:szCs w:val="28"/>
          <w:lang w:val="en-US"/>
        </w:rPr>
        <w:t>VR</w:t>
      </w:r>
      <w:r w:rsidR="00B00BA4" w:rsidRPr="009A4C7B">
        <w:rPr>
          <w:color w:val="000000"/>
          <w:sz w:val="28"/>
          <w:szCs w:val="28"/>
        </w:rPr>
        <w:t xml:space="preserve">, </w:t>
      </w:r>
      <w:r w:rsidR="00604F3C" w:rsidRPr="009A4C7B">
        <w:rPr>
          <w:color w:val="000000"/>
          <w:sz w:val="28"/>
          <w:szCs w:val="28"/>
          <w:lang w:val="en-US"/>
        </w:rPr>
        <w:t>AR</w:t>
      </w:r>
      <w:r w:rsidR="00B00BA4" w:rsidRPr="009A4C7B">
        <w:rPr>
          <w:color w:val="000000"/>
          <w:sz w:val="28"/>
          <w:szCs w:val="28"/>
        </w:rPr>
        <w:t xml:space="preserve">- </w:t>
      </w:r>
      <w:proofErr w:type="spellStart"/>
      <w:r w:rsidR="00B00BA4" w:rsidRPr="009A4C7B">
        <w:rPr>
          <w:color w:val="000000"/>
          <w:sz w:val="28"/>
          <w:szCs w:val="28"/>
        </w:rPr>
        <w:t>квестов</w:t>
      </w:r>
      <w:proofErr w:type="spellEnd"/>
      <w:r w:rsidR="00B00BA4" w:rsidRPr="009A4C7B">
        <w:rPr>
          <w:color w:val="000000"/>
          <w:sz w:val="28"/>
          <w:szCs w:val="28"/>
        </w:rPr>
        <w:t>,</w:t>
      </w:r>
      <w:r w:rsidRPr="009A4C7B">
        <w:rPr>
          <w:color w:val="000000"/>
          <w:sz w:val="28"/>
          <w:szCs w:val="28"/>
        </w:rPr>
        <w:t xml:space="preserve"> фото </w:t>
      </w:r>
      <w:r w:rsidRPr="009A4C7B">
        <w:rPr>
          <w:color w:val="000000"/>
          <w:sz w:val="28"/>
          <w:szCs w:val="28"/>
        </w:rPr>
        <w:lastRenderedPageBreak/>
        <w:t>студию</w:t>
      </w:r>
      <w:r w:rsidR="00B97C63" w:rsidRPr="009A4C7B">
        <w:rPr>
          <w:color w:val="000000"/>
          <w:sz w:val="28"/>
          <w:szCs w:val="28"/>
        </w:rPr>
        <w:t>.</w:t>
      </w:r>
      <w:r w:rsidRPr="009A4C7B">
        <w:rPr>
          <w:color w:val="000000"/>
          <w:sz w:val="28"/>
          <w:szCs w:val="28"/>
        </w:rPr>
        <w:t xml:space="preserve"> Благодаря этому дети смогут попробовать свои силы и способности в разных направлениях, что способствует разв</w:t>
      </w:r>
      <w:r w:rsidR="00604F3C" w:rsidRPr="009A4C7B">
        <w:rPr>
          <w:color w:val="000000"/>
          <w:sz w:val="28"/>
          <w:szCs w:val="28"/>
        </w:rPr>
        <w:t>итию их творческих способностей.</w:t>
      </w:r>
    </w:p>
    <w:p w:rsidR="00245545" w:rsidRPr="009A4C7B" w:rsidRDefault="00245545" w:rsidP="009A4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C7B">
        <w:rPr>
          <w:rFonts w:ascii="Times New Roman" w:hAnsi="Times New Roman"/>
          <w:sz w:val="28"/>
          <w:szCs w:val="28"/>
        </w:rPr>
        <w:t xml:space="preserve">Стоит отметить, что современные приложения и </w:t>
      </w:r>
      <w:proofErr w:type="spellStart"/>
      <w:r w:rsidRPr="009A4C7B">
        <w:rPr>
          <w:rFonts w:ascii="Times New Roman" w:hAnsi="Times New Roman"/>
          <w:sz w:val="28"/>
          <w:szCs w:val="28"/>
        </w:rPr>
        <w:t>гаджеты</w:t>
      </w:r>
      <w:proofErr w:type="spellEnd"/>
      <w:r w:rsidRPr="009A4C7B">
        <w:rPr>
          <w:rFonts w:ascii="Times New Roman" w:hAnsi="Times New Roman"/>
          <w:sz w:val="28"/>
          <w:szCs w:val="28"/>
        </w:rPr>
        <w:t xml:space="preserve"> не смогут заменить школьникам учебники или работу в классе с преподавателем. Однако применение современных технологий, таких как виртуальная и дополненная реальность в обучении способствует более глубокому погружению в предметную область и повышает в разы эффективность обучения. Ведь, как известно, что когда человек пишет, то он запоминает 20% от всего объема информации, когда говорит — 30%, а когда делает, то в памяти остается 80% новых данных.</w:t>
      </w:r>
    </w:p>
    <w:p w:rsidR="00245545" w:rsidRPr="009A4C7B" w:rsidRDefault="00245545" w:rsidP="009A4C7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A4C7B">
        <w:rPr>
          <w:sz w:val="28"/>
          <w:szCs w:val="28"/>
        </w:rPr>
        <w:t xml:space="preserve">Освоение VR и AR технологий – это новый мощный образовательный инструмент, который может привить школьнику привычку не использовать только готовое, но и генерировать с помощью компьютера трехмерную среду, с которой пользователь может взаимодействовать, полностью или частично в неё погружаясь.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Все </w:t>
      </w:r>
      <w:r w:rsidRPr="009A4C7B">
        <w:rPr>
          <w:spacing w:val="3"/>
          <w:sz w:val="28"/>
          <w:szCs w:val="28"/>
        </w:rPr>
        <w:t xml:space="preserve">это </w:t>
      </w:r>
      <w:r w:rsidRPr="009A4C7B">
        <w:rPr>
          <w:sz w:val="28"/>
          <w:szCs w:val="28"/>
        </w:rPr>
        <w:t>способствует развитию личности, формированию творческого мышления, профессиональной ориентации учащихся.</w:t>
      </w:r>
    </w:p>
    <w:p w:rsidR="00245545" w:rsidRPr="009A4C7B" w:rsidRDefault="00245545" w:rsidP="009A4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652" w:rsidRPr="009A4C7B" w:rsidRDefault="00813652" w:rsidP="009A4C7B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A4C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13652" w:rsidRDefault="00813652" w:rsidP="00813652">
      <w:pPr>
        <w:shd w:val="clear" w:color="auto" w:fill="FFFFFF"/>
        <w:spacing w:before="100" w:beforeAutospacing="1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671A8" w:rsidRDefault="000671A8">
      <w:bookmarkStart w:id="0" w:name="_GoBack"/>
      <w:bookmarkEnd w:id="0"/>
    </w:p>
    <w:sectPr w:rsidR="000671A8" w:rsidSect="009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B42"/>
    <w:multiLevelType w:val="hybridMultilevel"/>
    <w:tmpl w:val="EDBE5646"/>
    <w:lvl w:ilvl="0" w:tplc="8C422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lang w:val="ru-RU" w:eastAsia="ru-RU" w:bidi="ru-RU"/>
      </w:rPr>
    </w:lvl>
  </w:abstractNum>
  <w:abstractNum w:abstractNumId="2">
    <w:nsid w:val="31CB66DC"/>
    <w:multiLevelType w:val="hybridMultilevel"/>
    <w:tmpl w:val="ABBC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46D69"/>
    <w:multiLevelType w:val="hybridMultilevel"/>
    <w:tmpl w:val="4834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66783"/>
    <w:multiLevelType w:val="hybridMultilevel"/>
    <w:tmpl w:val="7FBE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C376B"/>
    <w:multiLevelType w:val="hybridMultilevel"/>
    <w:tmpl w:val="F09C2282"/>
    <w:lvl w:ilvl="0" w:tplc="EA44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55904"/>
    <w:multiLevelType w:val="hybridMultilevel"/>
    <w:tmpl w:val="A9D0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364F29"/>
    <w:multiLevelType w:val="hybridMultilevel"/>
    <w:tmpl w:val="42A640B4"/>
    <w:lvl w:ilvl="0" w:tplc="D818A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C05CC"/>
    <w:multiLevelType w:val="hybridMultilevel"/>
    <w:tmpl w:val="5A1C4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C1FE3"/>
    <w:multiLevelType w:val="hybridMultilevel"/>
    <w:tmpl w:val="E97600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BF33AE"/>
    <w:multiLevelType w:val="hybridMultilevel"/>
    <w:tmpl w:val="DE6C7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52"/>
    <w:rsid w:val="00032E9B"/>
    <w:rsid w:val="000459E0"/>
    <w:rsid w:val="000671A8"/>
    <w:rsid w:val="00160DFA"/>
    <w:rsid w:val="001A0BF8"/>
    <w:rsid w:val="00245545"/>
    <w:rsid w:val="002B5E9E"/>
    <w:rsid w:val="002C3028"/>
    <w:rsid w:val="003506DE"/>
    <w:rsid w:val="0038434F"/>
    <w:rsid w:val="003C1DCC"/>
    <w:rsid w:val="00456B6E"/>
    <w:rsid w:val="004C3E63"/>
    <w:rsid w:val="00533AAC"/>
    <w:rsid w:val="005F0E2D"/>
    <w:rsid w:val="00604F3C"/>
    <w:rsid w:val="00674449"/>
    <w:rsid w:val="00686FFE"/>
    <w:rsid w:val="006E60DC"/>
    <w:rsid w:val="006F6968"/>
    <w:rsid w:val="007249CA"/>
    <w:rsid w:val="00760F34"/>
    <w:rsid w:val="0080136C"/>
    <w:rsid w:val="00813652"/>
    <w:rsid w:val="0088747D"/>
    <w:rsid w:val="008C1813"/>
    <w:rsid w:val="00911E98"/>
    <w:rsid w:val="009409AD"/>
    <w:rsid w:val="00950C8C"/>
    <w:rsid w:val="00964572"/>
    <w:rsid w:val="009A4C7B"/>
    <w:rsid w:val="00A065B4"/>
    <w:rsid w:val="00A8025D"/>
    <w:rsid w:val="00AD3274"/>
    <w:rsid w:val="00B00BA4"/>
    <w:rsid w:val="00B97C63"/>
    <w:rsid w:val="00C76D3B"/>
    <w:rsid w:val="00E97682"/>
    <w:rsid w:val="00F967CD"/>
    <w:rsid w:val="00FC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1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136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13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81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81365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Абзац списка Знак"/>
    <w:link w:val="aa"/>
    <w:uiPriority w:val="34"/>
    <w:locked/>
    <w:rsid w:val="0081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8136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5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Обычный (веб) Знак"/>
    <w:link w:val="a3"/>
    <w:uiPriority w:val="99"/>
    <w:locked/>
    <w:rsid w:val="0096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48AF-5AAC-4027-9609-796975EB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Плехановская СОШ</dc:creator>
  <cp:lastModifiedBy>User</cp:lastModifiedBy>
  <cp:revision>2</cp:revision>
  <cp:lastPrinted>2020-12-29T14:50:00Z</cp:lastPrinted>
  <dcterms:created xsi:type="dcterms:W3CDTF">2020-12-29T19:15:00Z</dcterms:created>
  <dcterms:modified xsi:type="dcterms:W3CDTF">2020-12-29T19:15:00Z</dcterms:modified>
</cp:coreProperties>
</file>